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609E3" w14:textId="77777777" w:rsidR="00684B14" w:rsidRDefault="002109F5" w:rsidP="00AF3D3B">
      <w:pPr>
        <w:autoSpaceDE w:val="0"/>
        <w:autoSpaceDN w:val="0"/>
        <w:adjustRightInd w:val="0"/>
        <w:ind w:right="175"/>
        <w:jc w:val="right"/>
        <w:rPr>
          <w:rFonts w:ascii="Arial" w:hAnsi="Arial" w:cs="Arial"/>
          <w:bCs/>
          <w:sz w:val="40"/>
          <w:szCs w:val="40"/>
        </w:rPr>
      </w:pPr>
      <w:r w:rsidRPr="00DE2D8F">
        <w:rPr>
          <w:rFonts w:ascii="Arial" w:hAnsi="Arial" w:cs="Arial"/>
          <w:noProof/>
          <w:lang w:eastAsia="en-GB"/>
        </w:rPr>
        <w:drawing>
          <wp:anchor distT="0" distB="0" distL="114300" distR="114300" simplePos="0" relativeHeight="251657728" behindDoc="1" locked="0" layoutInCell="1" allowOverlap="1" wp14:anchorId="5B00DE38" wp14:editId="4B59EDFF">
            <wp:simplePos x="0" y="0"/>
            <wp:positionH relativeFrom="column">
              <wp:posOffset>-192405</wp:posOffset>
            </wp:positionH>
            <wp:positionV relativeFrom="paragraph">
              <wp:posOffset>-285749</wp:posOffset>
            </wp:positionV>
            <wp:extent cx="1019175" cy="970176"/>
            <wp:effectExtent l="0" t="0" r="0" b="1905"/>
            <wp:wrapNone/>
            <wp:docPr id="32" name="Picture 32" descr="iucn_low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ucn_low_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264" cy="978828"/>
                    </a:xfrm>
                    <a:prstGeom prst="rect">
                      <a:avLst/>
                    </a:prstGeom>
                    <a:noFill/>
                    <a:ln>
                      <a:noFill/>
                    </a:ln>
                  </pic:spPr>
                </pic:pic>
              </a:graphicData>
            </a:graphic>
            <wp14:sizeRelH relativeFrom="page">
              <wp14:pctWidth>0</wp14:pctWidth>
            </wp14:sizeRelH>
            <wp14:sizeRelV relativeFrom="page">
              <wp14:pctHeight>0</wp14:pctHeight>
            </wp14:sizeRelV>
          </wp:anchor>
        </w:drawing>
      </w:r>
      <w:r w:rsidR="00AD6214" w:rsidRPr="00DE2D8F">
        <w:rPr>
          <w:rFonts w:ascii="Arial" w:hAnsi="Arial" w:cs="Arial"/>
          <w:bCs/>
          <w:sz w:val="40"/>
          <w:szCs w:val="40"/>
        </w:rPr>
        <w:t>Request for Proposals</w:t>
      </w:r>
      <w:r w:rsidR="006311C3" w:rsidRPr="00DE2D8F">
        <w:rPr>
          <w:rFonts w:ascii="Arial" w:hAnsi="Arial" w:cs="Arial"/>
          <w:bCs/>
          <w:sz w:val="40"/>
          <w:szCs w:val="40"/>
        </w:rPr>
        <w:t xml:space="preserve"> (RfP)</w:t>
      </w:r>
    </w:p>
    <w:p w14:paraId="5393C2F3" w14:textId="77777777" w:rsidR="00381CFC" w:rsidRPr="00DE2D8F" w:rsidRDefault="00381CFC" w:rsidP="00AF3D3B">
      <w:pPr>
        <w:autoSpaceDE w:val="0"/>
        <w:autoSpaceDN w:val="0"/>
        <w:adjustRightInd w:val="0"/>
        <w:ind w:right="175"/>
        <w:jc w:val="right"/>
        <w:rPr>
          <w:rFonts w:ascii="Arial" w:hAnsi="Arial" w:cs="Arial"/>
          <w:bCs/>
          <w:sz w:val="40"/>
          <w:szCs w:val="40"/>
        </w:rPr>
      </w:pPr>
    </w:p>
    <w:p w14:paraId="412B06D1" w14:textId="77777777" w:rsidR="00CB2D1A" w:rsidRDefault="00CB2D1A" w:rsidP="00CB2D1A">
      <w:pPr>
        <w:jc w:val="right"/>
        <w:rPr>
          <w:rFonts w:ascii="Arial" w:hAnsi="Arial" w:cs="Arial"/>
          <w:b/>
          <w:sz w:val="28"/>
          <w:szCs w:val="28"/>
        </w:rPr>
      </w:pPr>
    </w:p>
    <w:p w14:paraId="7496CB5E" w14:textId="77777777" w:rsidR="00A945FB" w:rsidRDefault="00A945FB" w:rsidP="00A945FB">
      <w:pPr>
        <w:autoSpaceDE w:val="0"/>
        <w:autoSpaceDN w:val="0"/>
        <w:adjustRightInd w:val="0"/>
        <w:ind w:right="175"/>
        <w:jc w:val="right"/>
        <w:rPr>
          <w:rFonts w:ascii="Arial" w:hAnsi="Arial" w:cs="Arial"/>
          <w:b/>
          <w:sz w:val="32"/>
          <w:szCs w:val="32"/>
        </w:rPr>
      </w:pPr>
    </w:p>
    <w:p w14:paraId="7C06F05B" w14:textId="4466CA95" w:rsidR="00AD6214" w:rsidRPr="00DE2D8F" w:rsidRDefault="00A945FB" w:rsidP="00A945FB">
      <w:pPr>
        <w:autoSpaceDE w:val="0"/>
        <w:autoSpaceDN w:val="0"/>
        <w:adjustRightInd w:val="0"/>
        <w:ind w:right="175"/>
        <w:jc w:val="right"/>
        <w:rPr>
          <w:rFonts w:ascii="Arial" w:hAnsi="Arial" w:cs="Arial"/>
          <w:bCs/>
        </w:rPr>
      </w:pPr>
      <w:r w:rsidRPr="00A945FB">
        <w:rPr>
          <w:rFonts w:ascii="Arial" w:hAnsi="Arial" w:cs="Arial"/>
          <w:b/>
          <w:sz w:val="32"/>
          <w:szCs w:val="32"/>
        </w:rPr>
        <w:t xml:space="preserve">Literature review and baseline study of the surface coverage of </w:t>
      </w:r>
      <w:r w:rsidRPr="00A945FB">
        <w:rPr>
          <w:rFonts w:ascii="Arial" w:hAnsi="Arial" w:cs="Arial"/>
          <w:b/>
          <w:i/>
          <w:iCs/>
          <w:sz w:val="32"/>
          <w:szCs w:val="32"/>
        </w:rPr>
        <w:t>Posidonia oceanica</w:t>
      </w:r>
      <w:r w:rsidRPr="00A945FB">
        <w:rPr>
          <w:rFonts w:ascii="Arial" w:hAnsi="Arial" w:cs="Arial"/>
          <w:b/>
          <w:sz w:val="32"/>
          <w:szCs w:val="32"/>
        </w:rPr>
        <w:t xml:space="preserve"> </w:t>
      </w:r>
      <w:r>
        <w:rPr>
          <w:rFonts w:ascii="Arial" w:hAnsi="Arial" w:cs="Arial"/>
          <w:b/>
          <w:sz w:val="32"/>
          <w:szCs w:val="32"/>
        </w:rPr>
        <w:t>in</w:t>
      </w:r>
      <w:r w:rsidRPr="00A945FB">
        <w:rPr>
          <w:rFonts w:ascii="Arial" w:hAnsi="Arial" w:cs="Arial"/>
          <w:b/>
          <w:sz w:val="32"/>
          <w:szCs w:val="32"/>
        </w:rPr>
        <w:t xml:space="preserve"> identified pilot </w:t>
      </w:r>
      <w:r>
        <w:rPr>
          <w:rFonts w:ascii="Arial" w:hAnsi="Arial" w:cs="Arial"/>
          <w:b/>
          <w:sz w:val="32"/>
          <w:szCs w:val="32"/>
        </w:rPr>
        <w:t>areas in Andalucía, Spain</w:t>
      </w:r>
    </w:p>
    <w:p w14:paraId="313FD1EA" w14:textId="77777777" w:rsidR="00684B14" w:rsidRPr="00DE2D8F" w:rsidRDefault="00684B14" w:rsidP="005B2867">
      <w:pPr>
        <w:autoSpaceDE w:val="0"/>
        <w:autoSpaceDN w:val="0"/>
        <w:adjustRightInd w:val="0"/>
        <w:ind w:right="175"/>
        <w:jc w:val="both"/>
        <w:rPr>
          <w:rFonts w:ascii="Arial" w:hAnsi="Arial" w:cs="Arial"/>
          <w:b/>
          <w:bCs/>
        </w:rPr>
      </w:pPr>
    </w:p>
    <w:p w14:paraId="4CF65151" w14:textId="1093CF3C" w:rsidR="00AD6214" w:rsidRPr="00DE2D8F" w:rsidRDefault="00070623" w:rsidP="005B2867">
      <w:pPr>
        <w:autoSpaceDE w:val="0"/>
        <w:autoSpaceDN w:val="0"/>
        <w:adjustRightInd w:val="0"/>
        <w:ind w:right="175"/>
        <w:jc w:val="both"/>
        <w:rPr>
          <w:rFonts w:ascii="Arial" w:hAnsi="Arial" w:cs="Arial"/>
          <w:b/>
          <w:bCs/>
        </w:rPr>
      </w:pPr>
      <w:r w:rsidRPr="00DE2D8F">
        <w:rPr>
          <w:rFonts w:ascii="Arial" w:hAnsi="Arial" w:cs="Arial"/>
          <w:b/>
          <w:bCs/>
        </w:rPr>
        <w:t xml:space="preserve">IUCN Centre for Mediterranean Cooperation, </w:t>
      </w:r>
      <w:r w:rsidR="007B5713" w:rsidRPr="00DE2D8F">
        <w:rPr>
          <w:rFonts w:ascii="Arial" w:hAnsi="Arial" w:cs="Arial"/>
          <w:b/>
          <w:bCs/>
        </w:rPr>
        <w:t>Marine Biodiversity and Blue Economy</w:t>
      </w:r>
    </w:p>
    <w:p w14:paraId="42B419D9" w14:textId="77777777" w:rsidR="007B5713" w:rsidRPr="00DE2D8F" w:rsidRDefault="007B5713" w:rsidP="005B2867">
      <w:pPr>
        <w:autoSpaceDE w:val="0"/>
        <w:autoSpaceDN w:val="0"/>
        <w:adjustRightInd w:val="0"/>
        <w:ind w:right="175"/>
        <w:jc w:val="both"/>
        <w:rPr>
          <w:rFonts w:ascii="Arial" w:hAnsi="Arial" w:cs="Arial"/>
          <w:b/>
          <w:bCs/>
        </w:rPr>
      </w:pPr>
    </w:p>
    <w:p w14:paraId="64499295" w14:textId="7330C1F6" w:rsidR="00E74F24" w:rsidRPr="00DE2D8F" w:rsidRDefault="00E74F24" w:rsidP="005B2867">
      <w:pPr>
        <w:autoSpaceDE w:val="0"/>
        <w:autoSpaceDN w:val="0"/>
        <w:adjustRightInd w:val="0"/>
        <w:ind w:right="175"/>
        <w:jc w:val="both"/>
        <w:rPr>
          <w:rFonts w:ascii="Arial" w:hAnsi="Arial" w:cs="Arial"/>
          <w:b/>
          <w:bCs/>
        </w:rPr>
      </w:pPr>
      <w:r w:rsidRPr="00DE2D8F">
        <w:rPr>
          <w:rFonts w:ascii="Arial" w:hAnsi="Arial" w:cs="Arial"/>
          <w:b/>
          <w:bCs/>
        </w:rPr>
        <w:t xml:space="preserve">RfP Reference: </w:t>
      </w:r>
    </w:p>
    <w:p w14:paraId="5072D6D9" w14:textId="77777777" w:rsidR="0075260B" w:rsidRPr="00DE2D8F" w:rsidRDefault="0075260B" w:rsidP="005B2867">
      <w:pPr>
        <w:ind w:right="113"/>
        <w:jc w:val="both"/>
        <w:rPr>
          <w:rFonts w:ascii="Arial" w:hAnsi="Arial" w:cs="Arial"/>
          <w:sz w:val="20"/>
          <w:szCs w:val="20"/>
        </w:rPr>
      </w:pPr>
      <w:bookmarkStart w:id="0" w:name="_Toc419972428"/>
    </w:p>
    <w:p w14:paraId="4EE95628" w14:textId="56E867E0" w:rsidR="0098209F" w:rsidRPr="00DE2D8F" w:rsidRDefault="0075260B" w:rsidP="005B2867">
      <w:pPr>
        <w:pStyle w:val="Heading2"/>
        <w:keepNext w:val="0"/>
        <w:tabs>
          <w:tab w:val="left" w:pos="709"/>
        </w:tabs>
        <w:adjustRightInd w:val="0"/>
        <w:spacing w:before="0" w:after="120" w:line="240" w:lineRule="auto"/>
        <w:jc w:val="both"/>
        <w:rPr>
          <w:rFonts w:eastAsia="STZhongsong" w:cs="Arial"/>
          <w:b w:val="0"/>
          <w:sz w:val="22"/>
          <w:szCs w:val="22"/>
          <w:u w:val="single"/>
          <w:lang w:val="en-GB" w:eastAsia="zh-CN"/>
        </w:rPr>
      </w:pPr>
      <w:r w:rsidRPr="00DE2D8F">
        <w:rPr>
          <w:rFonts w:eastAsia="STZhongsong" w:cs="Arial"/>
          <w:b w:val="0"/>
          <w:sz w:val="22"/>
          <w:szCs w:val="22"/>
          <w:u w:val="single"/>
          <w:lang w:val="en-GB" w:eastAsia="zh-CN"/>
        </w:rPr>
        <w:t>Welcome to this Procurement</w:t>
      </w:r>
      <w:r w:rsidR="004078F8" w:rsidRPr="00DE2D8F">
        <w:rPr>
          <w:rFonts w:eastAsia="STZhongsong" w:cs="Arial"/>
          <w:b w:val="0"/>
          <w:sz w:val="22"/>
          <w:szCs w:val="22"/>
          <w:u w:val="single"/>
          <w:lang w:val="en-GB" w:eastAsia="zh-CN"/>
        </w:rPr>
        <w:t xml:space="preserve"> </w:t>
      </w:r>
      <w:r w:rsidR="00452F85" w:rsidRPr="00DE2D8F">
        <w:rPr>
          <w:rFonts w:eastAsia="STZhongsong" w:cs="Arial"/>
          <w:b w:val="0"/>
          <w:sz w:val="22"/>
          <w:szCs w:val="22"/>
          <w:u w:val="single"/>
          <w:lang w:val="en-GB" w:eastAsia="zh-CN"/>
        </w:rPr>
        <w:t>by IUCN.</w:t>
      </w:r>
      <w:r w:rsidR="0098209F" w:rsidRPr="00DE2D8F">
        <w:rPr>
          <w:rFonts w:eastAsia="STZhongsong" w:cs="Arial"/>
          <w:b w:val="0"/>
          <w:sz w:val="22"/>
          <w:szCs w:val="22"/>
          <w:u w:val="single"/>
          <w:lang w:val="en-GB" w:eastAsia="zh-CN"/>
        </w:rPr>
        <w:t xml:space="preserve"> </w:t>
      </w:r>
      <w:r w:rsidR="00757C6A" w:rsidRPr="00DE2D8F">
        <w:rPr>
          <w:rFonts w:eastAsia="STZhongsong" w:cs="Arial"/>
          <w:b w:val="0"/>
          <w:sz w:val="22"/>
          <w:szCs w:val="22"/>
          <w:u w:val="single"/>
          <w:lang w:val="en-GB" w:eastAsia="zh-CN"/>
        </w:rPr>
        <w:t xml:space="preserve">You are hereby invited to submit a Proposal. </w:t>
      </w:r>
      <w:r w:rsidR="0098209F" w:rsidRPr="00DE2D8F">
        <w:rPr>
          <w:rFonts w:eastAsia="STZhongsong" w:cs="Arial"/>
          <w:b w:val="0"/>
          <w:sz w:val="22"/>
          <w:szCs w:val="22"/>
          <w:u w:val="single"/>
          <w:lang w:val="en-GB" w:eastAsia="zh-CN"/>
        </w:rPr>
        <w:t>Please read the information and instructions carefully because non-compliance with the instructions may result in disqualification of your Proposal from this Procurement.</w:t>
      </w:r>
    </w:p>
    <w:p w14:paraId="2CE5D385" w14:textId="1974415E" w:rsidR="0039182A" w:rsidRPr="00DE2D8F" w:rsidRDefault="0039182A" w:rsidP="0039182A">
      <w:pPr>
        <w:rPr>
          <w:rFonts w:eastAsia="STZhongsong"/>
          <w:lang w:eastAsia="zh-CN"/>
        </w:rPr>
      </w:pPr>
    </w:p>
    <w:p w14:paraId="765FBF08" w14:textId="77777777" w:rsidR="0039182A" w:rsidRPr="00DE2D8F" w:rsidRDefault="0039182A"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REQUIREMENTS</w:t>
      </w:r>
    </w:p>
    <w:p w14:paraId="52307DE8" w14:textId="77777777" w:rsidR="0039182A" w:rsidRDefault="0039182A"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A detailed description of the services and/or goods to be provided can be found in Attachment 1.</w:t>
      </w:r>
    </w:p>
    <w:p w14:paraId="385F448A" w14:textId="77777777" w:rsidR="004C47A0" w:rsidRPr="004C47A0" w:rsidRDefault="004C47A0" w:rsidP="004C47A0">
      <w:pPr>
        <w:rPr>
          <w:rFonts w:eastAsia="STZhongsong"/>
          <w:lang w:eastAsia="zh-CN"/>
        </w:rPr>
      </w:pPr>
    </w:p>
    <w:p w14:paraId="29E54F50" w14:textId="77777777" w:rsidR="0039182A" w:rsidRPr="00DE2D8F" w:rsidRDefault="0039182A"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CONTACT DETAILS</w:t>
      </w:r>
    </w:p>
    <w:p w14:paraId="5D208B8C" w14:textId="26DD650F" w:rsidR="0039182A" w:rsidRPr="00DE2D8F" w:rsidRDefault="0039182A"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During the course of this procurement, i.e. from the publication of this RfP to the award of a contract, you may not discuss this procurement with any IUCN employee or representative other than the following contact. You must address all correspondence and questions to the contact, including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tbl>
      <w:tblPr>
        <w:tblStyle w:val="TableGrid"/>
        <w:tblW w:w="9072" w:type="dxa"/>
        <w:tblInd w:w="704" w:type="dxa"/>
        <w:tblBorders>
          <w:insideH w:val="none" w:sz="0" w:space="0" w:color="auto"/>
          <w:insideV w:val="none" w:sz="0" w:space="0" w:color="auto"/>
        </w:tblBorders>
        <w:shd w:val="clear" w:color="auto" w:fill="FFC000"/>
        <w:tblLook w:val="04A0" w:firstRow="1" w:lastRow="0" w:firstColumn="1" w:lastColumn="0" w:noHBand="0" w:noVBand="1"/>
      </w:tblPr>
      <w:tblGrid>
        <w:gridCol w:w="9072"/>
      </w:tblGrid>
      <w:tr w:rsidR="0039182A" w:rsidRPr="00DE2D8F" w14:paraId="5A9677D7" w14:textId="77777777" w:rsidTr="00331E7A">
        <w:tc>
          <w:tcPr>
            <w:tcW w:w="9072" w:type="dxa"/>
            <w:shd w:val="clear" w:color="auto" w:fill="FFC000"/>
          </w:tcPr>
          <w:p w14:paraId="449671BF" w14:textId="33D6A71D" w:rsidR="0039182A" w:rsidRPr="00DE2D8F" w:rsidRDefault="0039182A" w:rsidP="00331E7A">
            <w:pPr>
              <w:pStyle w:val="Heading2"/>
              <w:keepNext w:val="0"/>
              <w:tabs>
                <w:tab w:val="left" w:pos="709"/>
              </w:tabs>
              <w:adjustRightInd w:val="0"/>
              <w:spacing w:before="12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Contact: </w:t>
            </w:r>
            <w:r w:rsidR="00B0400F" w:rsidRPr="00DE2D8F">
              <w:rPr>
                <w:rFonts w:eastAsia="STZhongsong" w:cs="Arial"/>
                <w:b w:val="0"/>
                <w:i w:val="0"/>
                <w:sz w:val="22"/>
                <w:szCs w:val="22"/>
                <w:lang w:val="en-GB" w:eastAsia="zh-CN"/>
              </w:rPr>
              <w:t xml:space="preserve">Emmi Lindqvist, Marine Biodiversity and Blue Economy Assistant, </w:t>
            </w:r>
            <w:hyperlink r:id="rId9" w:history="1">
              <w:r w:rsidR="00B0400F" w:rsidRPr="00DE2D8F">
                <w:rPr>
                  <w:rStyle w:val="Hyperlink"/>
                  <w:rFonts w:eastAsia="STZhongsong" w:cs="Arial"/>
                  <w:b w:val="0"/>
                  <w:i w:val="0"/>
                  <w:sz w:val="22"/>
                  <w:szCs w:val="22"/>
                  <w:lang w:val="en-GB" w:eastAsia="zh-CN"/>
                </w:rPr>
                <w:t>emmi.lindqvist@iucn.org</w:t>
              </w:r>
            </w:hyperlink>
            <w:r w:rsidRPr="00DE2D8F">
              <w:rPr>
                <w:rFonts w:eastAsia="STZhongsong" w:cs="Arial"/>
                <w:b w:val="0"/>
                <w:i w:val="0"/>
                <w:sz w:val="22"/>
                <w:szCs w:val="22"/>
                <w:lang w:val="en-GB" w:eastAsia="zh-CN"/>
              </w:rPr>
              <w:tab/>
            </w:r>
            <w:r w:rsidRPr="00DE2D8F">
              <w:rPr>
                <w:rFonts w:eastAsia="STZhongsong" w:cs="Arial"/>
                <w:b w:val="0"/>
                <w:i w:val="0"/>
                <w:sz w:val="22"/>
                <w:szCs w:val="22"/>
                <w:lang w:val="en-GB" w:eastAsia="zh-CN"/>
              </w:rPr>
              <w:tab/>
            </w:r>
          </w:p>
        </w:tc>
      </w:tr>
    </w:tbl>
    <w:p w14:paraId="59804992" w14:textId="77777777" w:rsidR="0039182A" w:rsidRDefault="0039182A" w:rsidP="0039182A">
      <w:pPr>
        <w:pStyle w:val="Heading2"/>
        <w:keepNext w:val="0"/>
        <w:tabs>
          <w:tab w:val="left" w:pos="709"/>
        </w:tabs>
        <w:adjustRightInd w:val="0"/>
        <w:spacing w:before="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ab/>
      </w:r>
      <w:r w:rsidRPr="00DE2D8F">
        <w:rPr>
          <w:rFonts w:eastAsia="STZhongsong" w:cs="Arial"/>
          <w:b w:val="0"/>
          <w:i w:val="0"/>
          <w:sz w:val="22"/>
          <w:szCs w:val="22"/>
          <w:lang w:val="en-GB" w:eastAsia="zh-CN"/>
        </w:rPr>
        <w:tab/>
      </w:r>
    </w:p>
    <w:p w14:paraId="4100B872" w14:textId="77777777" w:rsidR="004C47A0" w:rsidRPr="004C47A0" w:rsidRDefault="004C47A0" w:rsidP="004C47A0">
      <w:pPr>
        <w:rPr>
          <w:rFonts w:eastAsia="STZhongsong"/>
          <w:lang w:eastAsia="zh-CN"/>
        </w:rPr>
      </w:pPr>
    </w:p>
    <w:p w14:paraId="670B7F5E" w14:textId="77777777" w:rsidR="00C43482" w:rsidRPr="00DE2D8F" w:rsidRDefault="00C43482"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PROCUREMENT TIMETABLE</w:t>
      </w:r>
    </w:p>
    <w:p w14:paraId="1DB1925F" w14:textId="08236D8D" w:rsidR="00C43482" w:rsidRPr="00DE2D8F" w:rsidRDefault="00C43482"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This timetable is indicative and may be changed by IUCN at any time. If IUCN decides that changes to any of the deadlines are necessary, we will publish this on our website and contact you directly if you have indicated your interest in this procurement (see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832FFE" w:rsidRPr="00DE2D8F">
        <w:rPr>
          <w:rFonts w:eastAsia="STZhongsong" w:cs="Arial"/>
          <w:b w:val="0"/>
          <w:i w:val="0"/>
          <w:sz w:val="22"/>
          <w:szCs w:val="22"/>
          <w:lang w:val="en-GB" w:eastAsia="zh-CN"/>
        </w:rPr>
        <w:t>3.2</w:t>
      </w:r>
      <w:r w:rsidRPr="00DE2D8F">
        <w:rPr>
          <w:rFonts w:eastAsia="STZhongsong" w:cs="Arial"/>
          <w:b w:val="0"/>
          <w:i w:val="0"/>
          <w:sz w:val="22"/>
          <w:szCs w:val="22"/>
          <w:lang w:val="en-GB" w:eastAsia="zh-CN"/>
        </w:rPr>
        <w:t>).</w:t>
      </w:r>
    </w:p>
    <w:tbl>
      <w:tblPr>
        <w:tblW w:w="9008" w:type="dxa"/>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6608"/>
      </w:tblGrid>
      <w:tr w:rsidR="00C43482" w:rsidRPr="00DE2D8F" w14:paraId="37B6C05F" w14:textId="77777777" w:rsidTr="00331E7A">
        <w:trPr>
          <w:cantSplit/>
          <w:trHeight w:val="397"/>
          <w:tblHeader/>
        </w:trPr>
        <w:tc>
          <w:tcPr>
            <w:tcW w:w="2400" w:type="dxa"/>
            <w:shd w:val="clear" w:color="auto" w:fill="E0E0E0"/>
            <w:vAlign w:val="center"/>
          </w:tcPr>
          <w:p w14:paraId="40490B39" w14:textId="77777777" w:rsidR="00C43482" w:rsidRPr="00DE2D8F" w:rsidRDefault="00C43482" w:rsidP="00331E7A">
            <w:pPr>
              <w:pStyle w:val="MarginText"/>
              <w:rPr>
                <w:rFonts w:cs="Arial"/>
                <w:b/>
                <w:sz w:val="22"/>
                <w:szCs w:val="22"/>
              </w:rPr>
            </w:pPr>
            <w:r w:rsidRPr="00DE2D8F">
              <w:rPr>
                <w:rFonts w:cs="Arial"/>
                <w:b/>
                <w:sz w:val="22"/>
                <w:szCs w:val="22"/>
              </w:rPr>
              <w:t>DATE</w:t>
            </w:r>
          </w:p>
        </w:tc>
        <w:tc>
          <w:tcPr>
            <w:tcW w:w="6608" w:type="dxa"/>
            <w:shd w:val="clear" w:color="auto" w:fill="E0E0E0"/>
            <w:vAlign w:val="center"/>
          </w:tcPr>
          <w:p w14:paraId="4D4052D6" w14:textId="77777777" w:rsidR="00C43482" w:rsidRPr="00DE2D8F" w:rsidRDefault="00C43482" w:rsidP="00331E7A">
            <w:pPr>
              <w:pStyle w:val="MarginText"/>
              <w:rPr>
                <w:rFonts w:cs="Arial"/>
                <w:b/>
                <w:sz w:val="22"/>
                <w:szCs w:val="22"/>
              </w:rPr>
            </w:pPr>
            <w:r w:rsidRPr="00DE2D8F">
              <w:rPr>
                <w:rFonts w:cs="Arial"/>
                <w:b/>
                <w:sz w:val="22"/>
                <w:szCs w:val="22"/>
              </w:rPr>
              <w:t>ACTIVITY</w:t>
            </w:r>
          </w:p>
        </w:tc>
      </w:tr>
      <w:tr w:rsidR="00C43482" w:rsidRPr="00DE2D8F" w14:paraId="2B574CC9" w14:textId="77777777" w:rsidTr="00331E7A">
        <w:trPr>
          <w:cantSplit/>
          <w:trHeight w:val="397"/>
        </w:trPr>
        <w:tc>
          <w:tcPr>
            <w:tcW w:w="2400" w:type="dxa"/>
            <w:vAlign w:val="center"/>
          </w:tcPr>
          <w:p w14:paraId="78FED42D" w14:textId="199079EE" w:rsidR="00C43482" w:rsidRPr="00DE2D8F" w:rsidRDefault="00010A83" w:rsidP="00331E7A">
            <w:pPr>
              <w:pStyle w:val="MarginText"/>
              <w:rPr>
                <w:rFonts w:cs="Arial"/>
                <w:sz w:val="22"/>
                <w:szCs w:val="22"/>
              </w:rPr>
            </w:pPr>
            <w:r>
              <w:rPr>
                <w:rFonts w:cs="Arial"/>
                <w:sz w:val="22"/>
                <w:szCs w:val="22"/>
              </w:rPr>
              <w:t>28</w:t>
            </w:r>
            <w:r w:rsidR="00C606C4">
              <w:rPr>
                <w:rFonts w:cs="Arial"/>
                <w:sz w:val="22"/>
                <w:szCs w:val="22"/>
              </w:rPr>
              <w:t xml:space="preserve"> </w:t>
            </w:r>
            <w:r>
              <w:rPr>
                <w:rFonts w:cs="Arial"/>
                <w:sz w:val="22"/>
                <w:szCs w:val="22"/>
              </w:rPr>
              <w:t>February</w:t>
            </w:r>
            <w:r w:rsidR="00C606C4">
              <w:rPr>
                <w:rFonts w:cs="Arial"/>
                <w:sz w:val="22"/>
                <w:szCs w:val="22"/>
              </w:rPr>
              <w:t xml:space="preserve"> 2025</w:t>
            </w:r>
          </w:p>
        </w:tc>
        <w:tc>
          <w:tcPr>
            <w:tcW w:w="6608" w:type="dxa"/>
          </w:tcPr>
          <w:p w14:paraId="631EB01E" w14:textId="77777777" w:rsidR="00C43482" w:rsidRPr="00DE2D8F" w:rsidRDefault="00C43482" w:rsidP="00331E7A">
            <w:pPr>
              <w:pStyle w:val="MarginText"/>
              <w:rPr>
                <w:rFonts w:cs="Arial"/>
                <w:sz w:val="22"/>
                <w:szCs w:val="22"/>
              </w:rPr>
            </w:pPr>
            <w:r w:rsidRPr="00DE2D8F">
              <w:rPr>
                <w:rFonts w:cs="Arial"/>
                <w:sz w:val="22"/>
                <w:szCs w:val="22"/>
              </w:rPr>
              <w:t>Publication of the Request for Proposals</w:t>
            </w:r>
          </w:p>
        </w:tc>
      </w:tr>
      <w:tr w:rsidR="00C43482" w:rsidRPr="00DE2D8F" w14:paraId="2F043B0B" w14:textId="77777777" w:rsidTr="00331E7A">
        <w:trPr>
          <w:cantSplit/>
          <w:trHeight w:val="397"/>
        </w:trPr>
        <w:tc>
          <w:tcPr>
            <w:tcW w:w="2400" w:type="dxa"/>
            <w:vAlign w:val="center"/>
          </w:tcPr>
          <w:p w14:paraId="34E829ED" w14:textId="3CF1B6DA" w:rsidR="00C43482" w:rsidRPr="00DE2D8F" w:rsidRDefault="005E7C7C" w:rsidP="00331E7A">
            <w:pPr>
              <w:pStyle w:val="MarginText"/>
              <w:rPr>
                <w:rFonts w:cs="Arial"/>
                <w:sz w:val="22"/>
                <w:szCs w:val="22"/>
              </w:rPr>
            </w:pPr>
            <w:r>
              <w:rPr>
                <w:rFonts w:cs="Arial"/>
                <w:sz w:val="22"/>
                <w:szCs w:val="22"/>
              </w:rPr>
              <w:t>10 March 2025</w:t>
            </w:r>
          </w:p>
        </w:tc>
        <w:tc>
          <w:tcPr>
            <w:tcW w:w="6608" w:type="dxa"/>
          </w:tcPr>
          <w:p w14:paraId="499D34ED" w14:textId="77777777" w:rsidR="00C43482" w:rsidRPr="00DE2D8F" w:rsidRDefault="00C43482" w:rsidP="00331E7A">
            <w:pPr>
              <w:pStyle w:val="MarginText"/>
              <w:rPr>
                <w:rFonts w:cs="Arial"/>
                <w:sz w:val="22"/>
                <w:szCs w:val="22"/>
              </w:rPr>
            </w:pPr>
            <w:r w:rsidRPr="00DE2D8F">
              <w:rPr>
                <w:rFonts w:cs="Arial"/>
                <w:sz w:val="22"/>
                <w:szCs w:val="22"/>
              </w:rPr>
              <w:t>Deadline for submission of questions</w:t>
            </w:r>
          </w:p>
        </w:tc>
      </w:tr>
      <w:tr w:rsidR="00C43482" w:rsidRPr="00DE2D8F" w14:paraId="7F0E4A57" w14:textId="77777777" w:rsidTr="00331E7A">
        <w:trPr>
          <w:cantSplit/>
          <w:trHeight w:val="397"/>
        </w:trPr>
        <w:tc>
          <w:tcPr>
            <w:tcW w:w="2400" w:type="dxa"/>
            <w:shd w:val="clear" w:color="auto" w:fill="FFC000"/>
            <w:vAlign w:val="center"/>
          </w:tcPr>
          <w:p w14:paraId="0D884DB1" w14:textId="2EAA77F6" w:rsidR="00C43482" w:rsidRPr="00DE2D8F" w:rsidRDefault="0041746D" w:rsidP="00331E7A">
            <w:pPr>
              <w:pStyle w:val="MarginText"/>
              <w:rPr>
                <w:rFonts w:cs="Arial"/>
                <w:sz w:val="22"/>
                <w:szCs w:val="22"/>
              </w:rPr>
            </w:pPr>
            <w:r>
              <w:rPr>
                <w:rFonts w:cs="Arial"/>
                <w:sz w:val="22"/>
                <w:szCs w:val="22"/>
              </w:rPr>
              <w:t>1</w:t>
            </w:r>
            <w:r w:rsidR="00010A83">
              <w:rPr>
                <w:rFonts w:cs="Arial"/>
                <w:sz w:val="22"/>
                <w:szCs w:val="22"/>
              </w:rPr>
              <w:t>3</w:t>
            </w:r>
            <w:r w:rsidR="00E52841" w:rsidRPr="00DE2D8F">
              <w:rPr>
                <w:rFonts w:cs="Arial"/>
                <w:sz w:val="22"/>
                <w:szCs w:val="22"/>
              </w:rPr>
              <w:t xml:space="preserve"> </w:t>
            </w:r>
            <w:r w:rsidR="005E7C7C">
              <w:rPr>
                <w:rFonts w:cs="Arial"/>
                <w:sz w:val="22"/>
                <w:szCs w:val="22"/>
              </w:rPr>
              <w:t>March 2025</w:t>
            </w:r>
          </w:p>
        </w:tc>
        <w:tc>
          <w:tcPr>
            <w:tcW w:w="6608" w:type="dxa"/>
            <w:shd w:val="clear" w:color="auto" w:fill="FFC000"/>
          </w:tcPr>
          <w:p w14:paraId="411934E0" w14:textId="7EC954E6" w:rsidR="00C43482" w:rsidRPr="00DE2D8F" w:rsidRDefault="00C43482" w:rsidP="00331E7A">
            <w:pPr>
              <w:pStyle w:val="MarginText"/>
              <w:rPr>
                <w:rFonts w:cs="Arial"/>
                <w:sz w:val="22"/>
                <w:szCs w:val="22"/>
              </w:rPr>
            </w:pPr>
            <w:r w:rsidRPr="00DE2D8F">
              <w:rPr>
                <w:rFonts w:cs="Arial"/>
                <w:sz w:val="22"/>
                <w:szCs w:val="22"/>
              </w:rPr>
              <w:t xml:space="preserve">Deadline for submission of </w:t>
            </w:r>
            <w:r w:rsidR="00854019" w:rsidRPr="00DE2D8F">
              <w:rPr>
                <w:rFonts w:cs="Arial"/>
                <w:sz w:val="22"/>
                <w:szCs w:val="22"/>
              </w:rPr>
              <w:t>Proposal</w:t>
            </w:r>
            <w:r w:rsidRPr="00DE2D8F">
              <w:rPr>
                <w:rFonts w:cs="Arial"/>
                <w:sz w:val="22"/>
                <w:szCs w:val="22"/>
              </w:rPr>
              <w:t>s to IUCN (“</w:t>
            </w:r>
            <w:r w:rsidRPr="00DE2D8F">
              <w:rPr>
                <w:rFonts w:cs="Arial"/>
                <w:b/>
                <w:sz w:val="22"/>
                <w:szCs w:val="22"/>
              </w:rPr>
              <w:t>Submission Deadline</w:t>
            </w:r>
            <w:r w:rsidRPr="00DE2D8F">
              <w:rPr>
                <w:rFonts w:cs="Arial"/>
                <w:sz w:val="22"/>
                <w:szCs w:val="22"/>
              </w:rPr>
              <w:t>”)</w:t>
            </w:r>
          </w:p>
        </w:tc>
      </w:tr>
      <w:tr w:rsidR="00C43482" w:rsidRPr="00DE2D8F" w14:paraId="4DFF1B87" w14:textId="77777777" w:rsidTr="00331E7A">
        <w:trPr>
          <w:cantSplit/>
          <w:trHeight w:val="397"/>
        </w:trPr>
        <w:tc>
          <w:tcPr>
            <w:tcW w:w="2400" w:type="dxa"/>
            <w:vAlign w:val="center"/>
          </w:tcPr>
          <w:p w14:paraId="7E4103E2" w14:textId="1A28CDC0" w:rsidR="00C43482" w:rsidRPr="00DE2D8F" w:rsidRDefault="00625C53" w:rsidP="00331E7A">
            <w:pPr>
              <w:pStyle w:val="MarginText"/>
              <w:rPr>
                <w:rFonts w:cs="Arial"/>
                <w:sz w:val="22"/>
                <w:szCs w:val="22"/>
              </w:rPr>
            </w:pPr>
            <w:r>
              <w:rPr>
                <w:rFonts w:cs="Arial"/>
                <w:sz w:val="22"/>
                <w:szCs w:val="22"/>
              </w:rPr>
              <w:t>24</w:t>
            </w:r>
            <w:r w:rsidR="00D72F65">
              <w:rPr>
                <w:rFonts w:cs="Arial"/>
                <w:sz w:val="22"/>
                <w:szCs w:val="22"/>
              </w:rPr>
              <w:t xml:space="preserve"> March 2025</w:t>
            </w:r>
          </w:p>
        </w:tc>
        <w:tc>
          <w:tcPr>
            <w:tcW w:w="6608" w:type="dxa"/>
          </w:tcPr>
          <w:p w14:paraId="1F3EF9BA" w14:textId="77777777" w:rsidR="00C43482" w:rsidRPr="00DE2D8F" w:rsidRDefault="00C43482" w:rsidP="00331E7A">
            <w:pPr>
              <w:pStyle w:val="MarginText"/>
              <w:rPr>
                <w:rFonts w:cs="Arial"/>
                <w:sz w:val="22"/>
                <w:szCs w:val="22"/>
              </w:rPr>
            </w:pPr>
            <w:r w:rsidRPr="00DE2D8F">
              <w:rPr>
                <w:rFonts w:cs="Arial"/>
                <w:sz w:val="22"/>
                <w:szCs w:val="22"/>
              </w:rPr>
              <w:t>Expected contract start date</w:t>
            </w:r>
          </w:p>
        </w:tc>
      </w:tr>
    </w:tbl>
    <w:p w14:paraId="64AD7721" w14:textId="77777777" w:rsidR="005913E9" w:rsidRPr="00DE2D8F" w:rsidRDefault="005913E9" w:rsidP="005913E9">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p>
    <w:p w14:paraId="33F93885" w14:textId="703514E3" w:rsidR="005913E9" w:rsidRPr="00DE2D8F" w:rsidRDefault="005913E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Please email the IUCN contact to express your interest in submitting a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by the deadline stated </w:t>
      </w:r>
      <w:r w:rsidR="00B7421B" w:rsidRPr="00DE2D8F">
        <w:rPr>
          <w:rFonts w:eastAsia="STZhongsong" w:cs="Arial"/>
          <w:b w:val="0"/>
          <w:i w:val="0"/>
          <w:sz w:val="22"/>
          <w:szCs w:val="22"/>
          <w:lang w:val="en-GB" w:eastAsia="zh-CN"/>
        </w:rPr>
        <w:t>above</w:t>
      </w:r>
      <w:r w:rsidRPr="00DE2D8F">
        <w:rPr>
          <w:rFonts w:eastAsia="STZhongsong" w:cs="Arial"/>
          <w:b w:val="0"/>
          <w:i w:val="0"/>
          <w:sz w:val="22"/>
          <w:szCs w:val="22"/>
          <w:lang w:val="en-GB" w:eastAsia="zh-CN"/>
        </w:rPr>
        <w:t>. This will help IUCN to keep you updated regarding the procurement.</w:t>
      </w:r>
    </w:p>
    <w:p w14:paraId="4ECFE468" w14:textId="77777777" w:rsidR="00C43482" w:rsidRPr="00DE2D8F" w:rsidRDefault="00C43482" w:rsidP="00C43482">
      <w:pPr>
        <w:jc w:val="both"/>
        <w:rPr>
          <w:rFonts w:ascii="Arial" w:eastAsia="STZhongsong" w:hAnsi="Arial" w:cs="Arial"/>
          <w:sz w:val="22"/>
          <w:szCs w:val="22"/>
          <w:lang w:eastAsia="zh-CN"/>
        </w:rPr>
      </w:pPr>
    </w:p>
    <w:p w14:paraId="3F4BFC32" w14:textId="77777777" w:rsidR="00625940" w:rsidRPr="00DE2D8F" w:rsidRDefault="00625940"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lastRenderedPageBreak/>
        <w:t>COMPLETING AND SUBMITTING A PROPOSAL</w:t>
      </w:r>
    </w:p>
    <w:p w14:paraId="28AC1D34" w14:textId="463E44EF" w:rsidR="00625940" w:rsidRPr="00DE2D8F" w:rsidRDefault="00625940"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Your Proposal must consist of the following </w:t>
      </w:r>
      <w:r w:rsidR="005F3BB4" w:rsidRPr="00DE2D8F">
        <w:rPr>
          <w:rFonts w:eastAsia="STZhongsong" w:cs="Arial"/>
          <w:b w:val="0"/>
          <w:i w:val="0"/>
          <w:sz w:val="22"/>
          <w:szCs w:val="22"/>
          <w:lang w:val="en-GB" w:eastAsia="zh-CN"/>
        </w:rPr>
        <w:t>four</w:t>
      </w:r>
      <w:r w:rsidRPr="00DE2D8F">
        <w:rPr>
          <w:rFonts w:eastAsia="STZhongsong" w:cs="Arial"/>
          <w:b w:val="0"/>
          <w:i w:val="0"/>
          <w:sz w:val="22"/>
          <w:szCs w:val="22"/>
          <w:lang w:val="en-GB" w:eastAsia="zh-CN"/>
        </w:rPr>
        <w:t xml:space="preserve"> separate documents:</w:t>
      </w:r>
    </w:p>
    <w:p w14:paraId="6DE92D47" w14:textId="77777777" w:rsidR="00625940" w:rsidRPr="00DE2D8F" w:rsidRDefault="00625940" w:rsidP="001C3E4E">
      <w:pPr>
        <w:pStyle w:val="Heading2"/>
        <w:keepNext w:val="0"/>
        <w:numPr>
          <w:ilvl w:val="0"/>
          <w:numId w:val="5"/>
        </w:numPr>
        <w:tabs>
          <w:tab w:val="left" w:pos="709"/>
        </w:tabs>
        <w:adjustRightInd w:val="0"/>
        <w:spacing w:before="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Signed Declaration of Undertaking (see Attachment 2)</w:t>
      </w:r>
    </w:p>
    <w:p w14:paraId="257AF162" w14:textId="5E91B84C" w:rsidR="00625940" w:rsidRPr="00DE2D8F" w:rsidRDefault="00625940" w:rsidP="001C3E4E">
      <w:pPr>
        <w:pStyle w:val="Heading2"/>
        <w:keepNext w:val="0"/>
        <w:numPr>
          <w:ilvl w:val="0"/>
          <w:numId w:val="5"/>
        </w:numPr>
        <w:tabs>
          <w:tab w:val="left" w:pos="709"/>
        </w:tabs>
        <w:adjustRightInd w:val="0"/>
        <w:spacing w:before="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Technical Proposal (see </w:t>
      </w:r>
      <w:r w:rsidR="005913E9" w:rsidRPr="00DE2D8F">
        <w:rPr>
          <w:rFonts w:eastAsia="STZhongsong" w:cs="Arial"/>
          <w:b w:val="0"/>
          <w:i w:val="0"/>
          <w:sz w:val="22"/>
          <w:szCs w:val="22"/>
          <w:lang w:val="en-GB" w:eastAsia="zh-CN"/>
        </w:rPr>
        <w:t>Section</w:t>
      </w:r>
      <w:r w:rsidR="003F1631" w:rsidRPr="00DE2D8F">
        <w:rPr>
          <w:rFonts w:eastAsia="STZhongsong" w:cs="Arial"/>
          <w:b w:val="0"/>
          <w:i w:val="0"/>
          <w:sz w:val="22"/>
          <w:szCs w:val="22"/>
          <w:lang w:val="en-GB" w:eastAsia="zh-CN"/>
        </w:rPr>
        <w:t xml:space="preserve"> 4.</w:t>
      </w:r>
      <w:r w:rsidR="00157FE1">
        <w:rPr>
          <w:rFonts w:eastAsia="STZhongsong" w:cs="Arial"/>
          <w:b w:val="0"/>
          <w:i w:val="0"/>
          <w:sz w:val="22"/>
          <w:szCs w:val="22"/>
          <w:lang w:val="en-GB" w:eastAsia="zh-CN"/>
        </w:rPr>
        <w:t>3</w:t>
      </w:r>
      <w:r w:rsidRPr="00DE2D8F">
        <w:rPr>
          <w:rFonts w:eastAsia="STZhongsong" w:cs="Arial"/>
          <w:b w:val="0"/>
          <w:i w:val="0"/>
          <w:sz w:val="22"/>
          <w:szCs w:val="22"/>
          <w:lang w:val="en-GB" w:eastAsia="zh-CN"/>
        </w:rPr>
        <w:t xml:space="preserve"> below)</w:t>
      </w:r>
    </w:p>
    <w:p w14:paraId="788B085A" w14:textId="2C8BA84D" w:rsidR="00625940" w:rsidRPr="00DE2D8F" w:rsidRDefault="00625940" w:rsidP="001C3E4E">
      <w:pPr>
        <w:pStyle w:val="Heading2"/>
        <w:keepNext w:val="0"/>
        <w:numPr>
          <w:ilvl w:val="0"/>
          <w:numId w:val="5"/>
        </w:numPr>
        <w:tabs>
          <w:tab w:val="left" w:pos="709"/>
        </w:tabs>
        <w:adjustRightInd w:val="0"/>
        <w:spacing w:before="0" w:after="120" w:line="240" w:lineRule="auto"/>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Financial Proposal (see </w:t>
      </w:r>
      <w:r w:rsidR="005913E9" w:rsidRPr="00DE2D8F">
        <w:rPr>
          <w:rFonts w:eastAsia="STZhongsong" w:cs="Arial"/>
          <w:b w:val="0"/>
          <w:i w:val="0"/>
          <w:sz w:val="22"/>
          <w:szCs w:val="22"/>
          <w:lang w:val="en-GB" w:eastAsia="zh-CN"/>
        </w:rPr>
        <w:t>Section</w:t>
      </w:r>
      <w:r w:rsidR="003F1631" w:rsidRPr="00DE2D8F">
        <w:rPr>
          <w:rFonts w:eastAsia="STZhongsong" w:cs="Arial"/>
          <w:b w:val="0"/>
          <w:i w:val="0"/>
          <w:sz w:val="22"/>
          <w:szCs w:val="22"/>
          <w:lang w:val="en-GB" w:eastAsia="zh-CN"/>
        </w:rPr>
        <w:t xml:space="preserve"> 4.</w:t>
      </w:r>
      <w:r w:rsidR="00157FE1">
        <w:rPr>
          <w:rFonts w:eastAsia="STZhongsong" w:cs="Arial"/>
          <w:b w:val="0"/>
          <w:i w:val="0"/>
          <w:sz w:val="22"/>
          <w:szCs w:val="22"/>
          <w:lang w:val="en-GB" w:eastAsia="zh-CN"/>
        </w:rPr>
        <w:t>4</w:t>
      </w:r>
      <w:r w:rsidRPr="00DE2D8F">
        <w:rPr>
          <w:rFonts w:eastAsia="STZhongsong" w:cs="Arial"/>
          <w:b w:val="0"/>
          <w:i w:val="0"/>
          <w:sz w:val="22"/>
          <w:szCs w:val="22"/>
          <w:lang w:val="en-GB" w:eastAsia="zh-CN"/>
        </w:rPr>
        <w:t xml:space="preserve"> below)</w:t>
      </w:r>
    </w:p>
    <w:p w14:paraId="0DDA9B90" w14:textId="77777777" w:rsidR="0085752C" w:rsidRDefault="0085752C"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p>
    <w:p w14:paraId="04CD46D8" w14:textId="5D009E5A" w:rsidR="00625940"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Proposals </w:t>
      </w:r>
      <w:r w:rsidR="0031594C">
        <w:rPr>
          <w:rFonts w:eastAsia="STZhongsong" w:cs="Arial"/>
          <w:b w:val="0"/>
          <w:i w:val="0"/>
          <w:sz w:val="22"/>
          <w:szCs w:val="22"/>
          <w:lang w:val="en-GB" w:eastAsia="zh-CN"/>
        </w:rPr>
        <w:t xml:space="preserve">can be prepared in English or Spanish. </w:t>
      </w:r>
      <w:r w:rsidR="0031594C" w:rsidRPr="003D4EDC">
        <w:rPr>
          <w:rFonts w:eastAsia="STZhongsong" w:cs="Arial"/>
          <w:bCs/>
          <w:i w:val="0"/>
          <w:sz w:val="22"/>
          <w:szCs w:val="22"/>
          <w:lang w:val="en-GB" w:eastAsia="zh-CN"/>
        </w:rPr>
        <w:t>Please note that the</w:t>
      </w:r>
      <w:r w:rsidR="007223D9" w:rsidRPr="003D4EDC">
        <w:rPr>
          <w:rFonts w:eastAsia="STZhongsong" w:cs="Arial"/>
          <w:bCs/>
          <w:i w:val="0"/>
          <w:sz w:val="22"/>
          <w:szCs w:val="22"/>
          <w:lang w:val="en-GB" w:eastAsia="zh-CN"/>
        </w:rPr>
        <w:t xml:space="preserve"> working language</w:t>
      </w:r>
      <w:r w:rsidR="00010A83">
        <w:rPr>
          <w:rFonts w:eastAsia="STZhongsong" w:cs="Arial"/>
          <w:bCs/>
          <w:i w:val="0"/>
          <w:sz w:val="22"/>
          <w:szCs w:val="22"/>
          <w:lang w:val="en-GB" w:eastAsia="zh-CN"/>
        </w:rPr>
        <w:t xml:space="preserve">s of the Consultancy are both English and Spanish, and </w:t>
      </w:r>
      <w:r w:rsidR="00AD6F27">
        <w:rPr>
          <w:rFonts w:eastAsia="STZhongsong" w:cs="Arial"/>
          <w:bCs/>
          <w:i w:val="0"/>
          <w:sz w:val="22"/>
          <w:szCs w:val="22"/>
          <w:lang w:val="en-GB" w:eastAsia="zh-CN"/>
        </w:rPr>
        <w:t>that the Consultancy includes deliverables in both languages.</w:t>
      </w:r>
    </w:p>
    <w:p w14:paraId="752AACD9" w14:textId="77777777" w:rsidR="0085752C" w:rsidRDefault="0085752C" w:rsidP="0085752C">
      <w:pPr>
        <w:pStyle w:val="Heading2"/>
        <w:keepNext w:val="0"/>
        <w:tabs>
          <w:tab w:val="left" w:pos="709"/>
        </w:tabs>
        <w:adjustRightInd w:val="0"/>
        <w:spacing w:before="0" w:after="120" w:line="240" w:lineRule="auto"/>
        <w:jc w:val="both"/>
        <w:rPr>
          <w:rFonts w:eastAsia="STZhongsong" w:cs="Arial"/>
          <w:b w:val="0"/>
          <w:i w:val="0"/>
          <w:sz w:val="22"/>
          <w:szCs w:val="22"/>
          <w:lang w:val="en-GB" w:eastAsia="zh-CN"/>
        </w:rPr>
      </w:pPr>
    </w:p>
    <w:p w14:paraId="5AAACFC8" w14:textId="168E8901" w:rsidR="004C47A0" w:rsidRPr="008C5226" w:rsidRDefault="000D4853" w:rsidP="004C47A0">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Your Proposal must be submitted by email to the IUCN Contact (see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3F1631" w:rsidRPr="00DE2D8F">
        <w:rPr>
          <w:rFonts w:eastAsia="STZhongsong" w:cs="Arial"/>
          <w:b w:val="0"/>
          <w:i w:val="0"/>
          <w:sz w:val="22"/>
          <w:szCs w:val="22"/>
          <w:lang w:val="en-GB" w:eastAsia="zh-CN"/>
        </w:rPr>
        <w:t>2</w:t>
      </w:r>
      <w:r w:rsidRPr="00DE2D8F">
        <w:rPr>
          <w:rFonts w:eastAsia="STZhongsong" w:cs="Arial"/>
          <w:b w:val="0"/>
          <w:i w:val="0"/>
          <w:sz w:val="22"/>
          <w:szCs w:val="22"/>
          <w:lang w:val="en-GB" w:eastAsia="zh-CN"/>
        </w:rPr>
        <w:t xml:space="preserve">). The subject heading of the email shall be [RfP Reference – bidder name]. The bidder name is the name of the company/organisation on whose behalf you are submitting the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or your own surname if you are bidding as a self-employed consultant.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be submitted in PDF format. You may submit multiple emails suitably annotated, e.g. Email 1 of 3, if attached files are too large to suit a single email transmission. You may not submit your Proposal by uploading it to a file-sharing tool.</w:t>
      </w:r>
    </w:p>
    <w:p w14:paraId="07767A53" w14:textId="77777777" w:rsidR="00625940" w:rsidRPr="00DE2D8F" w:rsidRDefault="00625940" w:rsidP="00625940">
      <w:pPr>
        <w:spacing w:after="120"/>
        <w:ind w:left="709"/>
        <w:jc w:val="both"/>
        <w:rPr>
          <w:rFonts w:ascii="Arial" w:eastAsia="STZhongsong" w:hAnsi="Arial" w:cs="Arial"/>
          <w:sz w:val="22"/>
          <w:szCs w:val="22"/>
          <w:lang w:eastAsia="zh-CN"/>
        </w:rPr>
      </w:pPr>
    </w:p>
    <w:p w14:paraId="57C5DEAD" w14:textId="77777777" w:rsidR="00625940" w:rsidRPr="00DE2D8F" w:rsidRDefault="00625940"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Technical Proposal</w:t>
      </w:r>
    </w:p>
    <w:p w14:paraId="5CFC6A36" w14:textId="4BB149EA" w:rsidR="00625940" w:rsidRPr="00DE2D8F"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The </w:t>
      </w:r>
      <w:r w:rsidR="00854019" w:rsidRPr="00DE2D8F">
        <w:rPr>
          <w:rFonts w:eastAsia="STZhongsong" w:cs="Arial"/>
          <w:b w:val="0"/>
          <w:i w:val="0"/>
          <w:sz w:val="22"/>
          <w:szCs w:val="22"/>
          <w:lang w:val="en-GB" w:eastAsia="zh-CN"/>
        </w:rPr>
        <w:t>Technical</w:t>
      </w:r>
      <w:r w:rsidRPr="00DE2D8F">
        <w:rPr>
          <w:rFonts w:eastAsia="STZhongsong" w:cs="Arial"/>
          <w:b w:val="0"/>
          <w:i w:val="0"/>
          <w:sz w:val="22"/>
          <w:szCs w:val="22"/>
          <w:lang w:val="en-GB" w:eastAsia="zh-CN"/>
        </w:rPr>
        <w:t xml:space="preserv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address each of the criteria stated </w:t>
      </w:r>
      <w:r w:rsidR="00C43482" w:rsidRPr="00DE2D8F">
        <w:rPr>
          <w:rFonts w:eastAsia="STZhongsong" w:cs="Arial"/>
          <w:b w:val="0"/>
          <w:i w:val="0"/>
          <w:sz w:val="22"/>
          <w:szCs w:val="22"/>
          <w:lang w:val="en-GB" w:eastAsia="zh-CN"/>
        </w:rPr>
        <w:t>below</w:t>
      </w:r>
      <w:r w:rsidR="00DE4EFA" w:rsidRPr="00DE2D8F">
        <w:rPr>
          <w:rFonts w:eastAsia="STZhongsong" w:cs="Arial"/>
          <w:b w:val="0"/>
          <w:i w:val="0"/>
          <w:sz w:val="22"/>
          <w:szCs w:val="22"/>
          <w:lang w:val="en-GB" w:eastAsia="zh-CN"/>
        </w:rPr>
        <w:t xml:space="preserve"> explicitly and separately, quoting</w:t>
      </w:r>
      <w:r w:rsidRPr="00DE2D8F">
        <w:rPr>
          <w:rFonts w:eastAsia="STZhongsong" w:cs="Arial"/>
          <w:b w:val="0"/>
          <w:i w:val="0"/>
          <w:sz w:val="22"/>
          <w:szCs w:val="22"/>
          <w:lang w:val="en-GB" w:eastAsia="zh-CN"/>
        </w:rPr>
        <w:t xml:space="preserve"> the </w:t>
      </w:r>
      <w:r w:rsidR="00DE4EFA" w:rsidRPr="00DE2D8F">
        <w:rPr>
          <w:rFonts w:eastAsia="STZhongsong" w:cs="Arial"/>
          <w:b w:val="0"/>
          <w:i w:val="0"/>
          <w:sz w:val="22"/>
          <w:szCs w:val="22"/>
          <w:lang w:val="en-GB" w:eastAsia="zh-CN"/>
        </w:rPr>
        <w:t xml:space="preserve">relevant </w:t>
      </w:r>
      <w:r w:rsidRPr="00DE2D8F">
        <w:rPr>
          <w:rFonts w:eastAsia="STZhongsong" w:cs="Arial"/>
          <w:b w:val="0"/>
          <w:i w:val="0"/>
          <w:sz w:val="22"/>
          <w:szCs w:val="22"/>
          <w:lang w:val="en-GB" w:eastAsia="zh-CN"/>
        </w:rPr>
        <w:t>criteria reference</w:t>
      </w:r>
      <w:r w:rsidR="00C43482" w:rsidRPr="00DE2D8F">
        <w:rPr>
          <w:rFonts w:eastAsia="STZhongsong" w:cs="Arial"/>
          <w:b w:val="0"/>
          <w:i w:val="0"/>
          <w:sz w:val="22"/>
          <w:szCs w:val="22"/>
          <w:lang w:val="en-GB" w:eastAsia="zh-CN"/>
        </w:rPr>
        <w:t xml:space="preserve"> </w:t>
      </w:r>
      <w:r w:rsidR="00DE4EFA" w:rsidRPr="00DE2D8F">
        <w:rPr>
          <w:rFonts w:eastAsia="STZhongsong" w:cs="Arial"/>
          <w:b w:val="0"/>
          <w:i w:val="0"/>
          <w:sz w:val="22"/>
          <w:szCs w:val="22"/>
          <w:lang w:val="en-GB" w:eastAsia="zh-CN"/>
        </w:rPr>
        <w:t>number</w:t>
      </w:r>
      <w:r w:rsidR="00C43482" w:rsidRPr="00DE2D8F">
        <w:rPr>
          <w:rFonts w:eastAsia="STZhongsong" w:cs="Arial"/>
          <w:b w:val="0"/>
          <w:i w:val="0"/>
          <w:sz w:val="22"/>
          <w:szCs w:val="22"/>
          <w:lang w:val="en-GB" w:eastAsia="zh-CN"/>
        </w:rPr>
        <w:t xml:space="preserve"> (left-hand column).</w:t>
      </w:r>
    </w:p>
    <w:p w14:paraId="6FCC2780" w14:textId="401884D7" w:rsidR="00A508C1" w:rsidRPr="00DE2D8F" w:rsidRDefault="00A508C1" w:rsidP="00A508C1">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Proposals in any other format will significantly increase the time it takes to evaluate, and such Proposals may therefore be rejected at IUCN’s discretion.</w:t>
      </w:r>
    </w:p>
    <w:p w14:paraId="5A8391E0" w14:textId="77777777" w:rsidR="00625940" w:rsidRPr="00DE2D8F" w:rsidRDefault="00625940" w:rsidP="00625940">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Where CVs are requested, these must be of the individuals who will actually carry out the work specified. The individuals you put forward may only be substituted with IUCN’s approval.</w:t>
      </w:r>
    </w:p>
    <w:p w14:paraId="54E54A56" w14:textId="622BF533" w:rsidR="00625940" w:rsidRPr="00DE2D8F" w:rsidRDefault="00625940" w:rsidP="00625940">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IUCN will evaluate </w:t>
      </w:r>
      <w:r w:rsidR="00854019" w:rsidRPr="00DE2D8F">
        <w:rPr>
          <w:rFonts w:ascii="Arial" w:eastAsia="STZhongsong" w:hAnsi="Arial" w:cs="Arial"/>
          <w:sz w:val="22"/>
          <w:szCs w:val="22"/>
          <w:lang w:eastAsia="zh-CN"/>
        </w:rPr>
        <w:t>Technical</w:t>
      </w:r>
      <w:r w:rsidRPr="00DE2D8F">
        <w:rPr>
          <w:rFonts w:ascii="Arial" w:eastAsia="STZhongsong" w:hAnsi="Arial" w:cs="Arial"/>
          <w:sz w:val="22"/>
          <w:szCs w:val="22"/>
          <w:lang w:eastAsia="zh-CN"/>
        </w:rPr>
        <w:t xml:space="preserv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s with regards to each of the following criteria and their relative importance:</w:t>
      </w:r>
    </w:p>
    <w:tbl>
      <w:tblPr>
        <w:tblStyle w:val="TableGrid"/>
        <w:tblW w:w="9009" w:type="dxa"/>
        <w:tblInd w:w="765" w:type="dxa"/>
        <w:tblLook w:val="04A0" w:firstRow="1" w:lastRow="0" w:firstColumn="1" w:lastColumn="0" w:noHBand="0" w:noVBand="1"/>
      </w:tblPr>
      <w:tblGrid>
        <w:gridCol w:w="379"/>
        <w:gridCol w:w="3954"/>
        <w:gridCol w:w="3433"/>
        <w:gridCol w:w="1243"/>
      </w:tblGrid>
      <w:tr w:rsidR="00625940" w:rsidRPr="00DE2D8F" w14:paraId="2A2BD040" w14:textId="77777777" w:rsidTr="008105FE">
        <w:tc>
          <w:tcPr>
            <w:tcW w:w="379" w:type="dxa"/>
          </w:tcPr>
          <w:p w14:paraId="7B61B27C" w14:textId="77777777" w:rsidR="00625940" w:rsidRPr="00DE2D8F" w:rsidRDefault="00625940" w:rsidP="00331E7A">
            <w:pPr>
              <w:pStyle w:val="ANormal"/>
              <w:spacing w:after="0" w:line="240" w:lineRule="auto"/>
              <w:rPr>
                <w:sz w:val="22"/>
                <w:szCs w:val="22"/>
              </w:rPr>
            </w:pPr>
          </w:p>
        </w:tc>
        <w:tc>
          <w:tcPr>
            <w:tcW w:w="3954" w:type="dxa"/>
          </w:tcPr>
          <w:p w14:paraId="6E0938CE" w14:textId="77777777" w:rsidR="00625940" w:rsidRPr="00DE2D8F" w:rsidRDefault="00625940" w:rsidP="00331E7A">
            <w:pPr>
              <w:pStyle w:val="ANormal"/>
              <w:spacing w:after="0" w:line="240" w:lineRule="auto"/>
              <w:rPr>
                <w:b/>
                <w:sz w:val="22"/>
                <w:szCs w:val="22"/>
              </w:rPr>
            </w:pPr>
            <w:r w:rsidRPr="00DE2D8F">
              <w:rPr>
                <w:b/>
                <w:sz w:val="22"/>
                <w:szCs w:val="22"/>
              </w:rPr>
              <w:t>Description</w:t>
            </w:r>
          </w:p>
        </w:tc>
        <w:tc>
          <w:tcPr>
            <w:tcW w:w="3433" w:type="dxa"/>
          </w:tcPr>
          <w:p w14:paraId="72D5171E" w14:textId="77777777" w:rsidR="00625940" w:rsidRPr="00DE2D8F" w:rsidRDefault="00625940" w:rsidP="00331E7A">
            <w:pPr>
              <w:pStyle w:val="ANormal"/>
              <w:spacing w:after="0" w:line="240" w:lineRule="auto"/>
              <w:rPr>
                <w:b/>
                <w:sz w:val="22"/>
                <w:szCs w:val="22"/>
              </w:rPr>
            </w:pPr>
            <w:r w:rsidRPr="00DE2D8F">
              <w:rPr>
                <w:b/>
                <w:sz w:val="22"/>
                <w:szCs w:val="22"/>
              </w:rPr>
              <w:t>Information to provide</w:t>
            </w:r>
          </w:p>
        </w:tc>
        <w:tc>
          <w:tcPr>
            <w:tcW w:w="1243" w:type="dxa"/>
          </w:tcPr>
          <w:p w14:paraId="73E4C378" w14:textId="77777777" w:rsidR="00625940" w:rsidRPr="00DE2D8F" w:rsidRDefault="00625940" w:rsidP="00331E7A">
            <w:pPr>
              <w:pStyle w:val="ANormal"/>
              <w:spacing w:after="0" w:line="240" w:lineRule="auto"/>
              <w:rPr>
                <w:b/>
                <w:sz w:val="22"/>
                <w:szCs w:val="22"/>
              </w:rPr>
            </w:pPr>
            <w:r w:rsidRPr="00DE2D8F">
              <w:rPr>
                <w:b/>
                <w:sz w:val="22"/>
                <w:szCs w:val="22"/>
              </w:rPr>
              <w:t>Relative weight</w:t>
            </w:r>
          </w:p>
        </w:tc>
      </w:tr>
      <w:tr w:rsidR="00625940" w:rsidRPr="00DE2D8F" w14:paraId="126FE06B" w14:textId="77777777" w:rsidTr="008105FE">
        <w:tc>
          <w:tcPr>
            <w:tcW w:w="379" w:type="dxa"/>
          </w:tcPr>
          <w:p w14:paraId="6DE0F240" w14:textId="77777777" w:rsidR="00625940" w:rsidRPr="00DE2D8F" w:rsidRDefault="00625940" w:rsidP="00331E7A">
            <w:pPr>
              <w:pStyle w:val="ANormal"/>
              <w:spacing w:after="0" w:line="240" w:lineRule="auto"/>
              <w:rPr>
                <w:sz w:val="22"/>
                <w:szCs w:val="22"/>
              </w:rPr>
            </w:pPr>
            <w:r w:rsidRPr="00DE2D8F">
              <w:rPr>
                <w:sz w:val="22"/>
                <w:szCs w:val="22"/>
              </w:rPr>
              <w:t>1</w:t>
            </w:r>
          </w:p>
        </w:tc>
        <w:tc>
          <w:tcPr>
            <w:tcW w:w="3954" w:type="dxa"/>
          </w:tcPr>
          <w:p w14:paraId="69BA7AA2" w14:textId="338232D1" w:rsidR="00625940" w:rsidRPr="00DE2D8F" w:rsidRDefault="009542A3" w:rsidP="008E660D">
            <w:pPr>
              <w:pStyle w:val="ANormal"/>
              <w:spacing w:after="0" w:line="240" w:lineRule="auto"/>
              <w:jc w:val="left"/>
              <w:rPr>
                <w:sz w:val="22"/>
                <w:szCs w:val="22"/>
              </w:rPr>
            </w:pPr>
            <w:r>
              <w:rPr>
                <w:sz w:val="22"/>
                <w:szCs w:val="22"/>
              </w:rPr>
              <w:t>In-depth</w:t>
            </w:r>
            <w:r w:rsidR="0071591E">
              <w:rPr>
                <w:sz w:val="22"/>
                <w:szCs w:val="22"/>
              </w:rPr>
              <w:t xml:space="preserve"> knowledge and understanding of</w:t>
            </w:r>
            <w:r>
              <w:rPr>
                <w:sz w:val="22"/>
                <w:szCs w:val="22"/>
              </w:rPr>
              <w:t xml:space="preserve"> coastal and marine issues,</w:t>
            </w:r>
            <w:r w:rsidR="007A6B88">
              <w:rPr>
                <w:sz w:val="22"/>
                <w:szCs w:val="22"/>
              </w:rPr>
              <w:t xml:space="preserve"> specifically</w:t>
            </w:r>
            <w:r w:rsidR="00D0442D">
              <w:rPr>
                <w:sz w:val="22"/>
                <w:szCs w:val="22"/>
              </w:rPr>
              <w:t xml:space="preserve"> </w:t>
            </w:r>
            <w:r w:rsidR="00D0442D">
              <w:rPr>
                <w:i/>
                <w:iCs/>
                <w:sz w:val="22"/>
                <w:szCs w:val="22"/>
              </w:rPr>
              <w:t>Posidonia oceanica</w:t>
            </w:r>
            <w:r w:rsidR="00D0442D">
              <w:rPr>
                <w:sz w:val="22"/>
                <w:szCs w:val="22"/>
              </w:rPr>
              <w:t xml:space="preserve"> habitats</w:t>
            </w:r>
            <w:r w:rsidR="004A0A42">
              <w:rPr>
                <w:sz w:val="22"/>
                <w:szCs w:val="22"/>
              </w:rPr>
              <w:t>, including</w:t>
            </w:r>
            <w:r w:rsidR="00AD6F27">
              <w:rPr>
                <w:sz w:val="22"/>
                <w:szCs w:val="22"/>
              </w:rPr>
              <w:t xml:space="preserve"> analysis of</w:t>
            </w:r>
            <w:r w:rsidR="009027CF">
              <w:rPr>
                <w:sz w:val="22"/>
                <w:szCs w:val="22"/>
              </w:rPr>
              <w:t xml:space="preserve"> data on surface coverage, key </w:t>
            </w:r>
            <w:r w:rsidR="004A0A42">
              <w:rPr>
                <w:sz w:val="22"/>
                <w:szCs w:val="22"/>
              </w:rPr>
              <w:t>species associated with these habitats</w:t>
            </w:r>
            <w:r w:rsidR="003B25FC">
              <w:rPr>
                <w:sz w:val="22"/>
                <w:szCs w:val="22"/>
              </w:rPr>
              <w:t xml:space="preserve"> and related threats</w:t>
            </w:r>
          </w:p>
        </w:tc>
        <w:tc>
          <w:tcPr>
            <w:tcW w:w="3433" w:type="dxa"/>
          </w:tcPr>
          <w:p w14:paraId="31FF7C95" w14:textId="3B735E8C" w:rsidR="00625940" w:rsidRPr="00DE2D8F" w:rsidRDefault="009542A3" w:rsidP="00B00304">
            <w:pPr>
              <w:pStyle w:val="ANormal"/>
              <w:spacing w:after="0" w:line="240" w:lineRule="auto"/>
              <w:jc w:val="left"/>
              <w:rPr>
                <w:sz w:val="22"/>
                <w:szCs w:val="22"/>
              </w:rPr>
            </w:pPr>
            <w:r>
              <w:rPr>
                <w:sz w:val="22"/>
                <w:szCs w:val="22"/>
              </w:rPr>
              <w:t>Complete CVs of team members</w:t>
            </w:r>
            <w:r w:rsidR="008105FE">
              <w:rPr>
                <w:sz w:val="22"/>
                <w:szCs w:val="22"/>
              </w:rPr>
              <w:t xml:space="preserve"> to be</w:t>
            </w:r>
            <w:r>
              <w:rPr>
                <w:sz w:val="22"/>
                <w:szCs w:val="22"/>
              </w:rPr>
              <w:t xml:space="preserve"> involved in the consultancy</w:t>
            </w:r>
            <w:r w:rsidR="008953BF">
              <w:rPr>
                <w:sz w:val="22"/>
                <w:szCs w:val="22"/>
              </w:rPr>
              <w:t xml:space="preserve">, including relevant academic background and previous </w:t>
            </w:r>
            <w:r w:rsidR="00AD6F27">
              <w:rPr>
                <w:sz w:val="22"/>
                <w:szCs w:val="22"/>
              </w:rPr>
              <w:t>experience</w:t>
            </w:r>
            <w:r w:rsidR="00361938">
              <w:rPr>
                <w:sz w:val="22"/>
                <w:szCs w:val="22"/>
              </w:rPr>
              <w:t>,</w:t>
            </w:r>
            <w:r w:rsidR="007049A6">
              <w:rPr>
                <w:sz w:val="22"/>
                <w:szCs w:val="22"/>
              </w:rPr>
              <w:t xml:space="preserve"> highlighting projects within the context of </w:t>
            </w:r>
            <w:r w:rsidR="00233517" w:rsidRPr="00233517">
              <w:rPr>
                <w:i/>
                <w:iCs/>
                <w:sz w:val="22"/>
                <w:szCs w:val="22"/>
              </w:rPr>
              <w:t>Posidonia oceanica</w:t>
            </w:r>
            <w:r w:rsidR="00A37013">
              <w:rPr>
                <w:i/>
                <w:iCs/>
                <w:sz w:val="22"/>
                <w:szCs w:val="22"/>
              </w:rPr>
              <w:t xml:space="preserve"> </w:t>
            </w:r>
            <w:r w:rsidR="00A37013" w:rsidRPr="00A37013">
              <w:rPr>
                <w:sz w:val="22"/>
                <w:szCs w:val="22"/>
              </w:rPr>
              <w:t>habitats</w:t>
            </w:r>
            <w:r w:rsidR="00A37013">
              <w:rPr>
                <w:sz w:val="22"/>
                <w:szCs w:val="22"/>
              </w:rPr>
              <w:t xml:space="preserve"> (</w:t>
            </w:r>
            <w:r w:rsidR="00AD6F27">
              <w:rPr>
                <w:sz w:val="22"/>
                <w:szCs w:val="22"/>
              </w:rPr>
              <w:t>surface coverage</w:t>
            </w:r>
            <w:r w:rsidR="00A37013">
              <w:rPr>
                <w:sz w:val="22"/>
                <w:szCs w:val="22"/>
              </w:rPr>
              <w:t>, associated species and key threats),</w:t>
            </w:r>
            <w:r w:rsidR="00233517">
              <w:rPr>
                <w:sz w:val="22"/>
                <w:szCs w:val="22"/>
              </w:rPr>
              <w:t xml:space="preserve"> data analysis and interpretation a</w:t>
            </w:r>
            <w:r w:rsidR="00AD6F27">
              <w:rPr>
                <w:sz w:val="22"/>
                <w:szCs w:val="22"/>
              </w:rPr>
              <w:t>s well as</w:t>
            </w:r>
            <w:r w:rsidR="00233517">
              <w:rPr>
                <w:sz w:val="22"/>
                <w:szCs w:val="22"/>
              </w:rPr>
              <w:t xml:space="preserve"> the</w:t>
            </w:r>
            <w:r w:rsidR="00B00304">
              <w:rPr>
                <w:sz w:val="22"/>
                <w:szCs w:val="22"/>
              </w:rPr>
              <w:t xml:space="preserve"> overall framework of this consultancy.</w:t>
            </w:r>
          </w:p>
        </w:tc>
        <w:tc>
          <w:tcPr>
            <w:tcW w:w="1243" w:type="dxa"/>
            <w:vAlign w:val="center"/>
          </w:tcPr>
          <w:p w14:paraId="315B30E7" w14:textId="25A8F2AC" w:rsidR="00625940" w:rsidRPr="00DE2D8F" w:rsidRDefault="00203764" w:rsidP="005A072F">
            <w:pPr>
              <w:pStyle w:val="ANormal"/>
              <w:spacing w:after="0" w:line="240" w:lineRule="auto"/>
              <w:jc w:val="center"/>
              <w:rPr>
                <w:sz w:val="22"/>
                <w:szCs w:val="22"/>
              </w:rPr>
            </w:pPr>
            <w:r>
              <w:rPr>
                <w:sz w:val="22"/>
                <w:szCs w:val="22"/>
              </w:rPr>
              <w:t>3</w:t>
            </w:r>
            <w:r w:rsidR="00447CF0">
              <w:rPr>
                <w:sz w:val="22"/>
                <w:szCs w:val="22"/>
              </w:rPr>
              <w:t>0</w:t>
            </w:r>
          </w:p>
        </w:tc>
      </w:tr>
      <w:tr w:rsidR="00625940" w:rsidRPr="00DE2D8F" w14:paraId="2DDE5EDA" w14:textId="77777777" w:rsidTr="008105FE">
        <w:tc>
          <w:tcPr>
            <w:tcW w:w="379" w:type="dxa"/>
          </w:tcPr>
          <w:p w14:paraId="69011BD2" w14:textId="77777777" w:rsidR="00625940" w:rsidRPr="00DE2D8F" w:rsidRDefault="00625940" w:rsidP="00331E7A">
            <w:pPr>
              <w:pStyle w:val="ANormal"/>
              <w:spacing w:after="0" w:line="240" w:lineRule="auto"/>
              <w:rPr>
                <w:sz w:val="22"/>
                <w:szCs w:val="22"/>
              </w:rPr>
            </w:pPr>
            <w:r w:rsidRPr="00DE2D8F">
              <w:rPr>
                <w:sz w:val="22"/>
                <w:szCs w:val="22"/>
              </w:rPr>
              <w:t>2</w:t>
            </w:r>
          </w:p>
        </w:tc>
        <w:tc>
          <w:tcPr>
            <w:tcW w:w="3954" w:type="dxa"/>
          </w:tcPr>
          <w:p w14:paraId="6A9534E8" w14:textId="0958DB22" w:rsidR="00625940" w:rsidRPr="00DE2D8F" w:rsidRDefault="000F099C" w:rsidP="008E660D">
            <w:pPr>
              <w:pStyle w:val="ANormal"/>
              <w:spacing w:after="0" w:line="240" w:lineRule="auto"/>
              <w:jc w:val="left"/>
              <w:rPr>
                <w:sz w:val="22"/>
                <w:szCs w:val="22"/>
              </w:rPr>
            </w:pPr>
            <w:r>
              <w:rPr>
                <w:sz w:val="22"/>
                <w:szCs w:val="22"/>
              </w:rPr>
              <w:t>Clear, innovative and coherent methodology</w:t>
            </w:r>
          </w:p>
        </w:tc>
        <w:tc>
          <w:tcPr>
            <w:tcW w:w="3433" w:type="dxa"/>
          </w:tcPr>
          <w:p w14:paraId="791B9E84" w14:textId="397F89D0" w:rsidR="00625940" w:rsidRPr="00DE2D8F" w:rsidRDefault="000F099C" w:rsidP="008E660D">
            <w:pPr>
              <w:pStyle w:val="ANormal"/>
              <w:spacing w:after="0" w:line="240" w:lineRule="auto"/>
              <w:jc w:val="left"/>
              <w:rPr>
                <w:sz w:val="22"/>
                <w:szCs w:val="22"/>
              </w:rPr>
            </w:pPr>
            <w:r>
              <w:rPr>
                <w:sz w:val="22"/>
                <w:szCs w:val="22"/>
              </w:rPr>
              <w:t>Description of the methodology, including</w:t>
            </w:r>
            <w:r w:rsidR="00FA6CF8">
              <w:rPr>
                <w:sz w:val="22"/>
                <w:szCs w:val="22"/>
              </w:rPr>
              <w:t xml:space="preserve"> detailed</w:t>
            </w:r>
            <w:r>
              <w:rPr>
                <w:sz w:val="22"/>
                <w:szCs w:val="22"/>
              </w:rPr>
              <w:t xml:space="preserve"> workplan</w:t>
            </w:r>
            <w:r w:rsidR="00FA6CF8">
              <w:rPr>
                <w:sz w:val="22"/>
                <w:szCs w:val="22"/>
              </w:rPr>
              <w:t xml:space="preserve"> and timeline</w:t>
            </w:r>
            <w:r w:rsidR="00F115F6">
              <w:rPr>
                <w:sz w:val="22"/>
                <w:szCs w:val="22"/>
              </w:rPr>
              <w:t>, roles, tasks and approaches to be applied</w:t>
            </w:r>
            <w:r w:rsidR="00FA6CF8">
              <w:rPr>
                <w:sz w:val="22"/>
                <w:szCs w:val="22"/>
              </w:rPr>
              <w:t xml:space="preserve">. Explanation of how the </w:t>
            </w:r>
            <w:r w:rsidR="00FA6CF8">
              <w:rPr>
                <w:sz w:val="22"/>
                <w:szCs w:val="22"/>
              </w:rPr>
              <w:lastRenderedPageBreak/>
              <w:t>methodology aligns with the objectives of the consultancy.</w:t>
            </w:r>
            <w:r w:rsidR="00447CF0">
              <w:rPr>
                <w:sz w:val="22"/>
                <w:szCs w:val="22"/>
              </w:rPr>
              <w:t xml:space="preserve"> </w:t>
            </w:r>
          </w:p>
        </w:tc>
        <w:tc>
          <w:tcPr>
            <w:tcW w:w="1243" w:type="dxa"/>
            <w:vAlign w:val="center"/>
          </w:tcPr>
          <w:p w14:paraId="339D1FEC" w14:textId="7EE757A0" w:rsidR="00625940" w:rsidRPr="00DE2D8F" w:rsidRDefault="00447CF0" w:rsidP="005A072F">
            <w:pPr>
              <w:pStyle w:val="ANormal"/>
              <w:spacing w:after="0" w:line="240" w:lineRule="auto"/>
              <w:jc w:val="center"/>
              <w:rPr>
                <w:sz w:val="22"/>
                <w:szCs w:val="22"/>
              </w:rPr>
            </w:pPr>
            <w:r>
              <w:rPr>
                <w:sz w:val="22"/>
                <w:szCs w:val="22"/>
              </w:rPr>
              <w:lastRenderedPageBreak/>
              <w:t>50</w:t>
            </w:r>
          </w:p>
        </w:tc>
      </w:tr>
      <w:tr w:rsidR="00625940" w:rsidRPr="00DE2D8F" w14:paraId="3574AFB6" w14:textId="77777777" w:rsidTr="008105FE">
        <w:tc>
          <w:tcPr>
            <w:tcW w:w="379" w:type="dxa"/>
          </w:tcPr>
          <w:p w14:paraId="46E99AED" w14:textId="77777777" w:rsidR="00625940" w:rsidRPr="00DE2D8F" w:rsidRDefault="00625940" w:rsidP="00331E7A">
            <w:pPr>
              <w:pStyle w:val="ANormal"/>
              <w:spacing w:after="0" w:line="240" w:lineRule="auto"/>
              <w:rPr>
                <w:sz w:val="22"/>
                <w:szCs w:val="22"/>
              </w:rPr>
            </w:pPr>
            <w:r w:rsidRPr="00DE2D8F">
              <w:rPr>
                <w:sz w:val="22"/>
                <w:szCs w:val="22"/>
              </w:rPr>
              <w:t>3</w:t>
            </w:r>
          </w:p>
        </w:tc>
        <w:tc>
          <w:tcPr>
            <w:tcW w:w="3954" w:type="dxa"/>
          </w:tcPr>
          <w:p w14:paraId="0AE945C0" w14:textId="6258CE11" w:rsidR="00625940" w:rsidRPr="00DE2D8F" w:rsidRDefault="00C25538" w:rsidP="008E660D">
            <w:pPr>
              <w:pStyle w:val="ANormal"/>
              <w:spacing w:after="0" w:line="240" w:lineRule="auto"/>
              <w:jc w:val="left"/>
              <w:rPr>
                <w:sz w:val="22"/>
                <w:szCs w:val="22"/>
              </w:rPr>
            </w:pPr>
            <w:r>
              <w:rPr>
                <w:sz w:val="22"/>
                <w:szCs w:val="22"/>
              </w:rPr>
              <w:t>Portfolio of previous experience relevant to the consultancy</w:t>
            </w:r>
          </w:p>
        </w:tc>
        <w:tc>
          <w:tcPr>
            <w:tcW w:w="3433" w:type="dxa"/>
          </w:tcPr>
          <w:p w14:paraId="32258D73" w14:textId="5E161F6A" w:rsidR="00625940" w:rsidRPr="00DE2D8F" w:rsidRDefault="00506393" w:rsidP="008E660D">
            <w:pPr>
              <w:pStyle w:val="ANormal"/>
              <w:spacing w:after="0" w:line="240" w:lineRule="auto"/>
              <w:jc w:val="left"/>
              <w:rPr>
                <w:sz w:val="22"/>
                <w:szCs w:val="22"/>
              </w:rPr>
            </w:pPr>
            <w:r>
              <w:rPr>
                <w:sz w:val="22"/>
                <w:szCs w:val="22"/>
              </w:rPr>
              <w:t>Previous examples of</w:t>
            </w:r>
            <w:r w:rsidR="00C25538">
              <w:rPr>
                <w:sz w:val="22"/>
                <w:szCs w:val="22"/>
              </w:rPr>
              <w:t xml:space="preserve"> relevant</w:t>
            </w:r>
            <w:r>
              <w:rPr>
                <w:sz w:val="22"/>
                <w:szCs w:val="22"/>
              </w:rPr>
              <w:t xml:space="preserve"> deliverables, reports or publications produced by the team</w:t>
            </w:r>
            <w:r w:rsidR="00C25538">
              <w:rPr>
                <w:sz w:val="22"/>
                <w:szCs w:val="22"/>
              </w:rPr>
              <w:t>.</w:t>
            </w:r>
          </w:p>
        </w:tc>
        <w:tc>
          <w:tcPr>
            <w:tcW w:w="1243" w:type="dxa"/>
            <w:vAlign w:val="center"/>
          </w:tcPr>
          <w:p w14:paraId="65B03F2E" w14:textId="41150153" w:rsidR="00625940" w:rsidRPr="00DE2D8F" w:rsidRDefault="00203764" w:rsidP="005A072F">
            <w:pPr>
              <w:pStyle w:val="ANormal"/>
              <w:spacing w:after="0" w:line="240" w:lineRule="auto"/>
              <w:jc w:val="center"/>
              <w:rPr>
                <w:sz w:val="22"/>
                <w:szCs w:val="22"/>
              </w:rPr>
            </w:pPr>
            <w:r>
              <w:rPr>
                <w:sz w:val="22"/>
                <w:szCs w:val="22"/>
              </w:rPr>
              <w:t>1</w:t>
            </w:r>
            <w:r w:rsidR="00447CF0">
              <w:rPr>
                <w:sz w:val="22"/>
                <w:szCs w:val="22"/>
              </w:rPr>
              <w:t>0</w:t>
            </w:r>
          </w:p>
        </w:tc>
      </w:tr>
      <w:tr w:rsidR="00625940" w:rsidRPr="00DE2D8F" w14:paraId="0F4E75DC" w14:textId="77777777" w:rsidTr="008105FE">
        <w:tc>
          <w:tcPr>
            <w:tcW w:w="379" w:type="dxa"/>
          </w:tcPr>
          <w:p w14:paraId="5885B773" w14:textId="77777777" w:rsidR="00625940" w:rsidRPr="00DE2D8F" w:rsidRDefault="00625940" w:rsidP="00331E7A">
            <w:pPr>
              <w:pStyle w:val="ANormal"/>
              <w:spacing w:after="0" w:line="240" w:lineRule="auto"/>
              <w:rPr>
                <w:sz w:val="22"/>
                <w:szCs w:val="22"/>
              </w:rPr>
            </w:pPr>
            <w:r w:rsidRPr="00DE2D8F">
              <w:rPr>
                <w:sz w:val="22"/>
                <w:szCs w:val="22"/>
              </w:rPr>
              <w:t>4</w:t>
            </w:r>
          </w:p>
        </w:tc>
        <w:tc>
          <w:tcPr>
            <w:tcW w:w="3954" w:type="dxa"/>
          </w:tcPr>
          <w:p w14:paraId="1CDBAAEB" w14:textId="2616C8B7" w:rsidR="00625940" w:rsidRPr="00DE2D8F" w:rsidRDefault="00433020" w:rsidP="008E660D">
            <w:pPr>
              <w:spacing w:line="259" w:lineRule="auto"/>
              <w:rPr>
                <w:rFonts w:ascii="Arial" w:eastAsia="Calibri" w:hAnsi="Arial" w:cs="Arial"/>
                <w:sz w:val="22"/>
                <w:szCs w:val="22"/>
                <w:lang w:eastAsia="en-GB"/>
              </w:rPr>
            </w:pPr>
            <w:r>
              <w:rPr>
                <w:rFonts w:ascii="Arial" w:eastAsia="Calibri" w:hAnsi="Arial" w:cs="Arial"/>
                <w:sz w:val="22"/>
                <w:szCs w:val="22"/>
                <w:lang w:eastAsia="en-GB"/>
              </w:rPr>
              <w:t>P</w:t>
            </w:r>
            <w:r w:rsidR="00506393">
              <w:rPr>
                <w:rFonts w:ascii="Arial" w:eastAsia="Calibri" w:hAnsi="Arial" w:cs="Arial"/>
                <w:sz w:val="22"/>
                <w:szCs w:val="22"/>
                <w:lang w:eastAsia="en-GB"/>
              </w:rPr>
              <w:t xml:space="preserve">roficiency </w:t>
            </w:r>
            <w:r w:rsidR="003B25FC">
              <w:rPr>
                <w:rFonts w:ascii="Arial" w:eastAsia="Calibri" w:hAnsi="Arial" w:cs="Arial"/>
                <w:sz w:val="22"/>
                <w:szCs w:val="22"/>
                <w:lang w:eastAsia="en-GB"/>
              </w:rPr>
              <w:t xml:space="preserve">in English and </w:t>
            </w:r>
            <w:r w:rsidR="00374E7A">
              <w:rPr>
                <w:rFonts w:ascii="Arial" w:eastAsia="Calibri" w:hAnsi="Arial" w:cs="Arial"/>
                <w:sz w:val="22"/>
                <w:szCs w:val="22"/>
                <w:lang w:eastAsia="en-GB"/>
              </w:rPr>
              <w:t>Spanish</w:t>
            </w:r>
          </w:p>
        </w:tc>
        <w:tc>
          <w:tcPr>
            <w:tcW w:w="3433" w:type="dxa"/>
          </w:tcPr>
          <w:p w14:paraId="3238C1AE" w14:textId="53FEF4B4" w:rsidR="00625940" w:rsidRPr="00DE2D8F" w:rsidRDefault="003B25FC" w:rsidP="008E660D">
            <w:pPr>
              <w:pStyle w:val="ANormal"/>
              <w:spacing w:after="0" w:line="240" w:lineRule="auto"/>
              <w:jc w:val="left"/>
              <w:rPr>
                <w:sz w:val="22"/>
                <w:szCs w:val="22"/>
              </w:rPr>
            </w:pPr>
            <w:r>
              <w:rPr>
                <w:sz w:val="22"/>
                <w:szCs w:val="22"/>
              </w:rPr>
              <w:t>Full professional proficiency in English and Spanish</w:t>
            </w:r>
            <w:r w:rsidR="00506393">
              <w:rPr>
                <w:sz w:val="22"/>
                <w:szCs w:val="22"/>
              </w:rPr>
              <w:t xml:space="preserve"> of each team member</w:t>
            </w:r>
            <w:r w:rsidR="00AD6F27">
              <w:rPr>
                <w:sz w:val="22"/>
                <w:szCs w:val="22"/>
              </w:rPr>
              <w:t>.</w:t>
            </w:r>
          </w:p>
        </w:tc>
        <w:tc>
          <w:tcPr>
            <w:tcW w:w="1243" w:type="dxa"/>
            <w:vAlign w:val="center"/>
          </w:tcPr>
          <w:p w14:paraId="466AEE8D" w14:textId="0CEB5B23" w:rsidR="00625940" w:rsidRPr="00DE2D8F" w:rsidRDefault="00447CF0" w:rsidP="005A072F">
            <w:pPr>
              <w:pStyle w:val="ANormal"/>
              <w:spacing w:after="0" w:line="240" w:lineRule="auto"/>
              <w:jc w:val="center"/>
              <w:rPr>
                <w:sz w:val="22"/>
                <w:szCs w:val="22"/>
              </w:rPr>
            </w:pPr>
            <w:r>
              <w:rPr>
                <w:sz w:val="22"/>
                <w:szCs w:val="22"/>
              </w:rPr>
              <w:t>10</w:t>
            </w:r>
          </w:p>
        </w:tc>
      </w:tr>
      <w:tr w:rsidR="00625940" w:rsidRPr="00DE2D8F" w14:paraId="7D55DC48" w14:textId="77777777" w:rsidTr="00331E7A">
        <w:tc>
          <w:tcPr>
            <w:tcW w:w="7766" w:type="dxa"/>
            <w:gridSpan w:val="3"/>
          </w:tcPr>
          <w:p w14:paraId="0B6EE80A" w14:textId="77777777" w:rsidR="00625940" w:rsidRPr="00DE2D8F" w:rsidRDefault="00625940" w:rsidP="00331E7A">
            <w:pPr>
              <w:pStyle w:val="ANormal"/>
              <w:spacing w:after="0" w:line="240" w:lineRule="auto"/>
              <w:rPr>
                <w:sz w:val="22"/>
                <w:szCs w:val="22"/>
              </w:rPr>
            </w:pPr>
            <w:r w:rsidRPr="00DE2D8F">
              <w:rPr>
                <w:sz w:val="22"/>
                <w:szCs w:val="22"/>
              </w:rPr>
              <w:t>TOTAL</w:t>
            </w:r>
          </w:p>
        </w:tc>
        <w:tc>
          <w:tcPr>
            <w:tcW w:w="1243" w:type="dxa"/>
          </w:tcPr>
          <w:p w14:paraId="38C875A4" w14:textId="77777777" w:rsidR="00625940" w:rsidRPr="00DE2D8F" w:rsidRDefault="00625940" w:rsidP="008E660D">
            <w:pPr>
              <w:pStyle w:val="ANormal"/>
              <w:spacing w:after="0" w:line="240" w:lineRule="auto"/>
              <w:jc w:val="center"/>
              <w:rPr>
                <w:sz w:val="22"/>
                <w:szCs w:val="22"/>
              </w:rPr>
            </w:pPr>
            <w:r w:rsidRPr="00DE2D8F">
              <w:rPr>
                <w:sz w:val="22"/>
                <w:szCs w:val="22"/>
              </w:rPr>
              <w:t>100%</w:t>
            </w:r>
          </w:p>
        </w:tc>
      </w:tr>
    </w:tbl>
    <w:p w14:paraId="61F0AFD7" w14:textId="77777777" w:rsidR="00625940" w:rsidRPr="00DE2D8F" w:rsidRDefault="00625940" w:rsidP="00625940">
      <w:pPr>
        <w:ind w:left="709"/>
        <w:jc w:val="both"/>
        <w:rPr>
          <w:rFonts w:ascii="Arial" w:eastAsia="STZhongsong" w:hAnsi="Arial" w:cs="Arial"/>
          <w:sz w:val="22"/>
          <w:szCs w:val="22"/>
          <w:lang w:eastAsia="zh-CN"/>
        </w:rPr>
      </w:pPr>
    </w:p>
    <w:p w14:paraId="78A2DB32" w14:textId="77777777"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Financial Proposal</w:t>
      </w:r>
    </w:p>
    <w:p w14:paraId="50D2EC48" w14:textId="660E0075" w:rsidR="0041746D" w:rsidRDefault="000D4853" w:rsidP="00FE21B2">
      <w:pPr>
        <w:pStyle w:val="Heading2"/>
        <w:numPr>
          <w:ilvl w:val="2"/>
          <w:numId w:val="2"/>
        </w:numPr>
        <w:tabs>
          <w:tab w:val="left" w:pos="709"/>
        </w:tabs>
        <w:adjustRightInd w:val="0"/>
        <w:spacing w:after="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The </w:t>
      </w:r>
      <w:r w:rsidR="00854019" w:rsidRPr="00DE2D8F">
        <w:rPr>
          <w:rFonts w:eastAsia="STZhongsong" w:cs="Arial"/>
          <w:b w:val="0"/>
          <w:i w:val="0"/>
          <w:sz w:val="22"/>
          <w:szCs w:val="22"/>
          <w:lang w:val="en-GB" w:eastAsia="zh-CN"/>
        </w:rPr>
        <w:t>Financial</w:t>
      </w:r>
      <w:r w:rsidRPr="00DE2D8F">
        <w:rPr>
          <w:rFonts w:eastAsia="STZhongsong" w:cs="Arial"/>
          <w:b w:val="0"/>
          <w:i w:val="0"/>
          <w:sz w:val="22"/>
          <w:szCs w:val="22"/>
          <w:lang w:val="en-GB" w:eastAsia="zh-CN"/>
        </w:rPr>
        <w:t xml:space="preserv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be a f</w:t>
      </w:r>
      <w:r w:rsidR="00F23984" w:rsidRPr="00DE2D8F">
        <w:rPr>
          <w:rFonts w:eastAsia="STZhongsong" w:cs="Arial"/>
          <w:b w:val="0"/>
          <w:i w:val="0"/>
          <w:sz w:val="22"/>
          <w:szCs w:val="22"/>
          <w:lang w:val="en-GB" w:eastAsia="zh-CN"/>
        </w:rPr>
        <w:t>ixed</w:t>
      </w:r>
      <w:r w:rsidRPr="00DE2D8F">
        <w:rPr>
          <w:rFonts w:eastAsia="STZhongsong" w:cs="Arial"/>
          <w:b w:val="0"/>
          <w:i w:val="0"/>
          <w:sz w:val="22"/>
          <w:szCs w:val="22"/>
          <w:lang w:val="en-GB" w:eastAsia="zh-CN"/>
        </w:rPr>
        <w:t xml:space="preserve"> and </w:t>
      </w:r>
      <w:r w:rsidR="00F23984" w:rsidRPr="00DE2D8F">
        <w:rPr>
          <w:rFonts w:eastAsia="STZhongsong" w:cs="Arial"/>
          <w:b w:val="0"/>
          <w:i w:val="0"/>
          <w:sz w:val="22"/>
          <w:szCs w:val="22"/>
          <w:lang w:val="en-GB" w:eastAsia="zh-CN"/>
        </w:rPr>
        <w:t>firm</w:t>
      </w:r>
      <w:r w:rsidRPr="00DE2D8F">
        <w:rPr>
          <w:rFonts w:eastAsia="STZhongsong" w:cs="Arial"/>
          <w:b w:val="0"/>
          <w:i w:val="0"/>
          <w:sz w:val="22"/>
          <w:szCs w:val="22"/>
          <w:lang w:val="en-GB" w:eastAsia="zh-CN"/>
        </w:rPr>
        <w:t xml:space="preserve"> price for the provision of the goods/services stated in the RfP in their entirety.</w:t>
      </w:r>
    </w:p>
    <w:p w14:paraId="7E10DFA4" w14:textId="77777777" w:rsidR="0085752C" w:rsidRDefault="0085752C" w:rsidP="00FE21B2">
      <w:pPr>
        <w:rPr>
          <w:rFonts w:eastAsia="STZhongsong"/>
          <w:lang w:eastAsia="zh-CN"/>
        </w:rPr>
      </w:pPr>
    </w:p>
    <w:p w14:paraId="5D743CF3" w14:textId="7BC342AE" w:rsidR="0085752C" w:rsidRDefault="0085752C" w:rsidP="00FE21B2">
      <w:pPr>
        <w:ind w:left="1560"/>
        <w:rPr>
          <w:rFonts w:ascii="Arial" w:hAnsi="Arial" w:cs="Arial"/>
          <w:b/>
          <w:bCs/>
          <w:sz w:val="22"/>
          <w:szCs w:val="22"/>
        </w:rPr>
      </w:pPr>
      <w:r w:rsidRPr="0085752C">
        <w:rPr>
          <w:rFonts w:ascii="Arial" w:hAnsi="Arial" w:cs="Arial"/>
          <w:b/>
          <w:bCs/>
          <w:sz w:val="22"/>
          <w:szCs w:val="22"/>
        </w:rPr>
        <w:t xml:space="preserve">The maximum budget available for this consultancy is </w:t>
      </w:r>
      <w:r w:rsidR="00995674" w:rsidRPr="00A945FB">
        <w:rPr>
          <w:rFonts w:ascii="Arial" w:hAnsi="Arial" w:cs="Arial"/>
          <w:b/>
          <w:bCs/>
          <w:sz w:val="22"/>
          <w:szCs w:val="22"/>
        </w:rPr>
        <w:t>1</w:t>
      </w:r>
      <w:r w:rsidR="00A945FB" w:rsidRPr="00A945FB">
        <w:rPr>
          <w:rFonts w:ascii="Arial" w:hAnsi="Arial" w:cs="Arial"/>
          <w:b/>
          <w:bCs/>
          <w:sz w:val="22"/>
          <w:szCs w:val="22"/>
        </w:rPr>
        <w:t>2</w:t>
      </w:r>
      <w:r w:rsidR="00995674" w:rsidRPr="00A945FB">
        <w:rPr>
          <w:rFonts w:ascii="Arial" w:hAnsi="Arial" w:cs="Arial"/>
          <w:b/>
          <w:bCs/>
          <w:sz w:val="22"/>
          <w:szCs w:val="22"/>
        </w:rPr>
        <w:t>.</w:t>
      </w:r>
      <w:r w:rsidRPr="00A945FB">
        <w:rPr>
          <w:rFonts w:ascii="Arial" w:hAnsi="Arial" w:cs="Arial"/>
          <w:b/>
          <w:bCs/>
          <w:sz w:val="22"/>
          <w:szCs w:val="22"/>
        </w:rPr>
        <w:t>000 € (VAT and all taxes incl.*)</w:t>
      </w:r>
    </w:p>
    <w:p w14:paraId="5967F4F3" w14:textId="77777777" w:rsidR="0085752C" w:rsidRDefault="0085752C" w:rsidP="00FE21B2">
      <w:pPr>
        <w:ind w:left="1560"/>
        <w:rPr>
          <w:rFonts w:ascii="Arial" w:hAnsi="Arial" w:cs="Arial"/>
          <w:b/>
          <w:bCs/>
          <w:sz w:val="22"/>
          <w:szCs w:val="22"/>
        </w:rPr>
      </w:pPr>
    </w:p>
    <w:p w14:paraId="50D59D83" w14:textId="77777777" w:rsidR="0085752C" w:rsidRPr="0085752C" w:rsidRDefault="0085752C" w:rsidP="00FE21B2">
      <w:pPr>
        <w:ind w:left="1560"/>
        <w:jc w:val="both"/>
        <w:rPr>
          <w:rFonts w:ascii="Arial" w:hAnsi="Arial" w:cs="Arial"/>
          <w:b/>
          <w:i/>
          <w:iCs/>
          <w:sz w:val="20"/>
          <w:szCs w:val="20"/>
        </w:rPr>
      </w:pPr>
      <w:r w:rsidRPr="0085752C">
        <w:rPr>
          <w:rFonts w:ascii="Arial" w:hAnsi="Arial" w:cs="Arial"/>
          <w:i/>
          <w:iCs/>
          <w:sz w:val="22"/>
          <w:szCs w:val="22"/>
        </w:rPr>
        <w:t>* VAT and other taxes are included in the abovementioned amount. IUCN is not acting as a business or professional nature entity for VAT purposes and therefore the consultant should charge in its invoices the VAT or analogous tax accordingly. In case that the consultant is exempt of VAT or equivalent tax in its jurisdiction, it should include a note in the invoice document informing of this issue and mentioning the law that applies.</w:t>
      </w:r>
    </w:p>
    <w:p w14:paraId="4A55D29F" w14:textId="77777777" w:rsidR="0085752C" w:rsidRPr="0085752C" w:rsidRDefault="0085752C" w:rsidP="0085752C">
      <w:pPr>
        <w:ind w:left="1560"/>
        <w:rPr>
          <w:rFonts w:ascii="Arial" w:hAnsi="Arial" w:cs="Arial"/>
          <w:b/>
          <w:bCs/>
          <w:sz w:val="22"/>
          <w:szCs w:val="22"/>
        </w:rPr>
      </w:pPr>
    </w:p>
    <w:p w14:paraId="5BB651B7" w14:textId="77777777" w:rsidR="0085752C" w:rsidRPr="0085752C" w:rsidRDefault="0085752C" w:rsidP="0085752C">
      <w:pPr>
        <w:ind w:left="1560"/>
        <w:rPr>
          <w:rFonts w:eastAsia="STZhongsong"/>
          <w:lang w:eastAsia="zh-CN"/>
        </w:rPr>
      </w:pPr>
    </w:p>
    <w:p w14:paraId="5149E973" w14:textId="77777777" w:rsidR="000D4853" w:rsidRPr="00DE2D8F" w:rsidRDefault="000D4853" w:rsidP="001C3E4E">
      <w:pPr>
        <w:pStyle w:val="Heading2"/>
        <w:numPr>
          <w:ilvl w:val="2"/>
          <w:numId w:val="2"/>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DE2D8F">
        <w:rPr>
          <w:rFonts w:eastAsia="STZhongsong" w:cs="Arial"/>
          <w:b w:val="0"/>
          <w:sz w:val="22"/>
          <w:szCs w:val="22"/>
          <w:lang w:val="en-GB" w:eastAsia="zh-CN"/>
        </w:rPr>
        <w:t>Prices include all costs</w:t>
      </w:r>
    </w:p>
    <w:p w14:paraId="1B8DB9A5" w14:textId="00F6DCB2" w:rsidR="000D4853" w:rsidRPr="00DE2D8F" w:rsidRDefault="000D4853" w:rsidP="000D4853">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Submitted rates and prices are deemed to include all costs, insurances, taxes, fees, expenses, liabilities, obligations, risk and other things necessary for the performance of the Terms of Reference or Specification of Requirements. IUCN will not accept charges beyond those clearly stated in the Financial Proposal. This includes applicable withholding taxes and similar. It is your responsibility to determine whether such taxes apply to your organisation and to include them in your </w:t>
      </w:r>
      <w:r w:rsidR="00854019" w:rsidRPr="00DE2D8F">
        <w:rPr>
          <w:rFonts w:eastAsia="STZhongsong" w:cs="Arial"/>
          <w:b w:val="0"/>
          <w:i w:val="0"/>
          <w:sz w:val="22"/>
          <w:szCs w:val="22"/>
          <w:lang w:val="en-GB" w:eastAsia="zh-CN"/>
        </w:rPr>
        <w:t>Financial</w:t>
      </w:r>
      <w:r w:rsidRPr="00DE2D8F">
        <w:rPr>
          <w:rFonts w:eastAsia="STZhongsong" w:cs="Arial"/>
          <w:b w:val="0"/>
          <w:i w:val="0"/>
          <w:sz w:val="22"/>
          <w:szCs w:val="22"/>
          <w:lang w:val="en-GB" w:eastAsia="zh-CN"/>
        </w:rPr>
        <w:t xml:space="preserv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p w14:paraId="27173E0D" w14:textId="77777777" w:rsidR="000D4853" w:rsidRPr="00DE2D8F" w:rsidRDefault="000D4853" w:rsidP="001C3E4E">
      <w:pPr>
        <w:pStyle w:val="Heading2"/>
        <w:numPr>
          <w:ilvl w:val="2"/>
          <w:numId w:val="2"/>
        </w:numPr>
        <w:tabs>
          <w:tab w:val="left" w:pos="709"/>
        </w:tabs>
        <w:adjustRightInd w:val="0"/>
        <w:spacing w:before="0" w:after="120" w:line="240" w:lineRule="auto"/>
        <w:ind w:left="1560" w:hanging="840"/>
        <w:jc w:val="both"/>
        <w:rPr>
          <w:rFonts w:eastAsia="STZhongsong" w:cs="Arial"/>
          <w:b w:val="0"/>
          <w:sz w:val="22"/>
          <w:szCs w:val="22"/>
          <w:lang w:val="en-GB" w:eastAsia="zh-CN"/>
        </w:rPr>
      </w:pPr>
      <w:r w:rsidRPr="00DE2D8F">
        <w:rPr>
          <w:rFonts w:eastAsia="STZhongsong" w:cs="Arial"/>
          <w:b w:val="0"/>
          <w:sz w:val="22"/>
          <w:szCs w:val="22"/>
          <w:lang w:val="en-GB" w:eastAsia="zh-CN"/>
        </w:rPr>
        <w:t>Currency of proposed rates and prices</w:t>
      </w:r>
    </w:p>
    <w:p w14:paraId="0655A237" w14:textId="2ECF5B5B" w:rsidR="0000753E" w:rsidRDefault="000D4853" w:rsidP="000C1BE6">
      <w:pPr>
        <w:pStyle w:val="Heading2"/>
        <w:tabs>
          <w:tab w:val="left" w:pos="709"/>
        </w:tabs>
        <w:adjustRightInd w:val="0"/>
        <w:spacing w:after="120" w:line="240" w:lineRule="auto"/>
        <w:ind w:left="156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All rates and prices submitted by Proposers shall be in</w:t>
      </w:r>
      <w:r w:rsidR="003C65C8" w:rsidRPr="00DE2D8F">
        <w:rPr>
          <w:rFonts w:eastAsia="STZhongsong" w:cs="Arial"/>
          <w:b w:val="0"/>
          <w:i w:val="0"/>
          <w:sz w:val="22"/>
          <w:szCs w:val="22"/>
          <w:lang w:val="en-GB" w:eastAsia="zh-CN"/>
        </w:rPr>
        <w:t xml:space="preserve"> Euros.</w:t>
      </w:r>
      <w:r w:rsidR="007100CB">
        <w:rPr>
          <w:rFonts w:eastAsia="STZhongsong" w:cs="Arial"/>
          <w:b w:val="0"/>
          <w:i w:val="0"/>
          <w:sz w:val="22"/>
          <w:szCs w:val="22"/>
          <w:lang w:val="en-GB" w:eastAsia="zh-CN"/>
        </w:rPr>
        <w:t xml:space="preserve"> Financial proposals shall include a breakdown of</w:t>
      </w:r>
      <w:r w:rsidR="001E7415">
        <w:rPr>
          <w:rFonts w:eastAsia="STZhongsong" w:cs="Arial"/>
          <w:b w:val="0"/>
          <w:i w:val="0"/>
          <w:sz w:val="22"/>
          <w:szCs w:val="22"/>
          <w:lang w:val="en-GB" w:eastAsia="zh-CN"/>
        </w:rPr>
        <w:t xml:space="preserve"> costs and include daily rates.</w:t>
      </w:r>
    </w:p>
    <w:p w14:paraId="1BE6BDCA" w14:textId="20B978A2" w:rsidR="000D4853" w:rsidRPr="00DE2D8F" w:rsidRDefault="000D4853" w:rsidP="001C3E4E">
      <w:pPr>
        <w:pStyle w:val="Heading2"/>
        <w:keepNext w:val="0"/>
        <w:numPr>
          <w:ilvl w:val="1"/>
          <w:numId w:val="2"/>
        </w:numPr>
        <w:tabs>
          <w:tab w:val="left" w:pos="709"/>
        </w:tabs>
        <w:adjustRightInd w:val="0"/>
        <w:spacing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Additional information not requested by IUCN should not be included in your Proposal and will not be </w:t>
      </w:r>
      <w:r w:rsidR="00854019" w:rsidRPr="00DE2D8F">
        <w:rPr>
          <w:rFonts w:eastAsia="STZhongsong" w:cs="Arial"/>
          <w:b w:val="0"/>
          <w:i w:val="0"/>
          <w:sz w:val="22"/>
          <w:szCs w:val="22"/>
          <w:lang w:val="en-GB" w:eastAsia="zh-CN"/>
        </w:rPr>
        <w:t>considered</w:t>
      </w:r>
      <w:r w:rsidRPr="00DE2D8F">
        <w:rPr>
          <w:rFonts w:eastAsia="STZhongsong" w:cs="Arial"/>
          <w:b w:val="0"/>
          <w:i w:val="0"/>
          <w:sz w:val="22"/>
          <w:szCs w:val="22"/>
          <w:lang w:val="en-GB" w:eastAsia="zh-CN"/>
        </w:rPr>
        <w:t xml:space="preserve"> in the evaluation.</w:t>
      </w:r>
    </w:p>
    <w:p w14:paraId="7E0B9D5C" w14:textId="15108504"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must remain valid and capable of acceptance by IUCN for a period of 90 calendar days following the submission deadline.</w:t>
      </w:r>
    </w:p>
    <w:p w14:paraId="1EA0CE5B" w14:textId="77777777"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Withdrawals and Changes</w:t>
      </w:r>
    </w:p>
    <w:p w14:paraId="1A193D52" w14:textId="611D121F" w:rsidR="000D4853" w:rsidRDefault="000D4853" w:rsidP="000D4853">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You may freely withdraw or change your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at any time prior to the submission deadline by written notice to the IUCN Contact. However, in order to reduce the risk of fraud, no changes or withdrawals will be accepted after the submission deadline.</w:t>
      </w:r>
    </w:p>
    <w:p w14:paraId="6CDFCEAD" w14:textId="77777777" w:rsidR="002C2DA0" w:rsidRPr="00DE2D8F" w:rsidRDefault="002C2DA0" w:rsidP="000D4853">
      <w:pPr>
        <w:spacing w:after="120"/>
        <w:ind w:left="709"/>
        <w:jc w:val="both"/>
        <w:rPr>
          <w:rFonts w:ascii="Arial" w:eastAsia="STZhongsong" w:hAnsi="Arial" w:cs="Arial"/>
          <w:sz w:val="22"/>
          <w:szCs w:val="22"/>
          <w:lang w:eastAsia="zh-CN"/>
        </w:rPr>
      </w:pPr>
    </w:p>
    <w:p w14:paraId="3C396E3E" w14:textId="4A44AED4" w:rsidR="000D4853" w:rsidRPr="00DE2D8F" w:rsidRDefault="000D4853"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EVALUATION of PROPOSALS</w:t>
      </w:r>
    </w:p>
    <w:p w14:paraId="5E1804D8" w14:textId="77777777" w:rsidR="00C43482" w:rsidRPr="00DE2D8F" w:rsidRDefault="00C43482"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Completeness</w:t>
      </w:r>
    </w:p>
    <w:p w14:paraId="5A7EB5BF" w14:textId="0B545D97" w:rsidR="00C43482" w:rsidRPr="00DE2D8F" w:rsidRDefault="00C43482" w:rsidP="00C43482">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lastRenderedPageBreak/>
        <w:t xml:space="preserve">IUCN will firstly check your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for completeness. Incomplete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s will not be considered further.</w:t>
      </w:r>
    </w:p>
    <w:p w14:paraId="452CBAB5" w14:textId="08938269" w:rsidR="00C43482" w:rsidRPr="00DE2D8F" w:rsidRDefault="00C43482"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Pre-Qualification Criteria</w:t>
      </w:r>
    </w:p>
    <w:p w14:paraId="1DFEBA68" w14:textId="4860DFA0" w:rsidR="00C43482" w:rsidRPr="00DE2D8F" w:rsidRDefault="00C43482" w:rsidP="00C43482">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Only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s that meet all of the pre-qualification criteria will be evaluated.</w:t>
      </w:r>
    </w:p>
    <w:p w14:paraId="02FD5DA4" w14:textId="0735A210"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Technical Evaluation</w:t>
      </w:r>
    </w:p>
    <w:p w14:paraId="318BCD83" w14:textId="77777777" w:rsidR="000D4853" w:rsidRPr="00DE2D8F" w:rsidRDefault="000D4853" w:rsidP="001C3E4E">
      <w:pPr>
        <w:pStyle w:val="Heading2"/>
        <w:keepNext w:val="0"/>
        <w:numPr>
          <w:ilvl w:val="2"/>
          <w:numId w:val="2"/>
        </w:numPr>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sz w:val="22"/>
          <w:szCs w:val="22"/>
          <w:lang w:val="en-GB" w:eastAsia="zh-CN"/>
        </w:rPr>
        <w:t>Scoring Method</w:t>
      </w:r>
    </w:p>
    <w:p w14:paraId="5B57E8BD" w14:textId="29402BC6" w:rsidR="000D4853" w:rsidRPr="00DE2D8F" w:rsidRDefault="000D4853" w:rsidP="000D4853">
      <w:pPr>
        <w:spacing w:after="120"/>
        <w:ind w:left="1440" w:firstLine="11"/>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Your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will be assigned a score from 0 to 10 for each of the technical evaluation criteria, such that ‘0’ is low and ‘10’ is high.</w:t>
      </w:r>
    </w:p>
    <w:p w14:paraId="568885CE" w14:textId="77777777" w:rsidR="000D4853" w:rsidRPr="00DE2D8F" w:rsidRDefault="000D4853" w:rsidP="001C3E4E">
      <w:pPr>
        <w:pStyle w:val="Heading2"/>
        <w:keepNext w:val="0"/>
        <w:numPr>
          <w:ilvl w:val="2"/>
          <w:numId w:val="2"/>
        </w:numPr>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sz w:val="22"/>
          <w:szCs w:val="22"/>
          <w:lang w:val="en-GB" w:eastAsia="zh-CN"/>
        </w:rPr>
        <w:t>Minimum Quality Thresholds</w:t>
      </w:r>
    </w:p>
    <w:p w14:paraId="4E82264C" w14:textId="77777777" w:rsidR="000D4853" w:rsidRPr="00DE2D8F" w:rsidRDefault="000D4853" w:rsidP="000D4853">
      <w:pPr>
        <w:spacing w:after="120"/>
        <w:ind w:left="1440" w:firstLine="11"/>
        <w:jc w:val="both"/>
        <w:rPr>
          <w:rFonts w:ascii="Arial" w:eastAsia="STZhongsong" w:hAnsi="Arial" w:cs="Arial"/>
          <w:sz w:val="22"/>
          <w:szCs w:val="22"/>
          <w:lang w:eastAsia="zh-CN"/>
        </w:rPr>
      </w:pPr>
      <w:r w:rsidRPr="00DE2D8F">
        <w:rPr>
          <w:rFonts w:ascii="Arial" w:eastAsia="STZhongsong" w:hAnsi="Arial" w:cs="Arial"/>
          <w:sz w:val="22"/>
          <w:szCs w:val="22"/>
          <w:lang w:eastAsia="zh-CN"/>
        </w:rPr>
        <w:t>Proposals that receive a score of ‘0’ for any of the criteria will not be considered further.</w:t>
      </w:r>
    </w:p>
    <w:p w14:paraId="7204121D" w14:textId="77777777" w:rsidR="000D4853" w:rsidRPr="00DE2D8F" w:rsidRDefault="000D4853" w:rsidP="001C3E4E">
      <w:pPr>
        <w:pStyle w:val="Heading2"/>
        <w:keepNext w:val="0"/>
        <w:numPr>
          <w:ilvl w:val="2"/>
          <w:numId w:val="2"/>
        </w:numPr>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sz w:val="22"/>
          <w:szCs w:val="22"/>
          <w:lang w:val="en-GB" w:eastAsia="zh-CN"/>
        </w:rPr>
        <w:t>Technical Score</w:t>
      </w:r>
    </w:p>
    <w:p w14:paraId="2137E0F1" w14:textId="1F78E264" w:rsidR="000D4853" w:rsidRPr="00DE2D8F" w:rsidRDefault="000D4853" w:rsidP="000D4853">
      <w:pPr>
        <w:spacing w:after="120"/>
        <w:ind w:left="1440" w:firstLine="11"/>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Your score for each technical evaluation criterion will be multiplied with the respective relative weight (see </w:t>
      </w:r>
      <w:r w:rsidR="005913E9" w:rsidRPr="00DE2D8F">
        <w:rPr>
          <w:rFonts w:ascii="Arial" w:eastAsia="STZhongsong" w:hAnsi="Arial" w:cs="Arial"/>
          <w:sz w:val="22"/>
          <w:szCs w:val="22"/>
          <w:lang w:eastAsia="zh-CN"/>
        </w:rPr>
        <w:t>Section</w:t>
      </w:r>
      <w:r w:rsidRPr="00DE2D8F">
        <w:rPr>
          <w:rFonts w:ascii="Arial" w:eastAsia="STZhongsong" w:hAnsi="Arial" w:cs="Arial"/>
          <w:sz w:val="22"/>
          <w:szCs w:val="22"/>
          <w:lang w:eastAsia="zh-CN"/>
        </w:rPr>
        <w:t xml:space="preserve"> </w:t>
      </w:r>
      <w:r w:rsidR="003F1631" w:rsidRPr="00DE2D8F">
        <w:rPr>
          <w:rFonts w:ascii="Arial" w:eastAsia="STZhongsong" w:hAnsi="Arial" w:cs="Arial"/>
          <w:sz w:val="22"/>
          <w:szCs w:val="22"/>
          <w:lang w:eastAsia="zh-CN"/>
        </w:rPr>
        <w:t>4.4</w:t>
      </w:r>
      <w:r w:rsidRPr="00DE2D8F">
        <w:rPr>
          <w:rFonts w:ascii="Arial" w:eastAsia="STZhongsong" w:hAnsi="Arial" w:cs="Arial"/>
          <w:sz w:val="22"/>
          <w:szCs w:val="22"/>
          <w:lang w:eastAsia="zh-CN"/>
        </w:rPr>
        <w:t xml:space="preserve">) and these weighted scores added together to give your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’s overall technical score.</w:t>
      </w:r>
    </w:p>
    <w:p w14:paraId="7A826303" w14:textId="77777777"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Financial Evaluation and Financial Scores</w:t>
      </w:r>
    </w:p>
    <w:p w14:paraId="771D5D8D" w14:textId="5EA95E05" w:rsidR="000D4853" w:rsidRPr="00DE2D8F" w:rsidRDefault="000D4853" w:rsidP="000D4853">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The financial evaluation will be based upon the full total price you submit. Your </w:t>
      </w:r>
      <w:r w:rsidR="00854019" w:rsidRPr="00DE2D8F">
        <w:rPr>
          <w:rFonts w:ascii="Arial" w:eastAsia="STZhongsong" w:hAnsi="Arial" w:cs="Arial"/>
          <w:sz w:val="22"/>
          <w:szCs w:val="22"/>
          <w:lang w:eastAsia="zh-CN"/>
        </w:rPr>
        <w:t>Financial</w:t>
      </w:r>
      <w:r w:rsidRPr="00DE2D8F">
        <w:rPr>
          <w:rFonts w:ascii="Arial" w:eastAsia="STZhongsong" w:hAnsi="Arial" w:cs="Arial"/>
          <w:sz w:val="22"/>
          <w:szCs w:val="22"/>
          <w:lang w:eastAsia="zh-CN"/>
        </w:rPr>
        <w:t xml:space="preserv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will receive a score calculated by dividing the lowest </w:t>
      </w:r>
      <w:r w:rsidR="00854019" w:rsidRPr="00DE2D8F">
        <w:rPr>
          <w:rFonts w:ascii="Arial" w:eastAsia="STZhongsong" w:hAnsi="Arial" w:cs="Arial"/>
          <w:sz w:val="22"/>
          <w:szCs w:val="22"/>
          <w:lang w:eastAsia="zh-CN"/>
        </w:rPr>
        <w:t>Financial</w:t>
      </w:r>
      <w:r w:rsidRPr="00DE2D8F">
        <w:rPr>
          <w:rFonts w:ascii="Arial" w:eastAsia="STZhongsong" w:hAnsi="Arial" w:cs="Arial"/>
          <w:sz w:val="22"/>
          <w:szCs w:val="22"/>
          <w:lang w:eastAsia="zh-CN"/>
        </w:rPr>
        <w:t xml:space="preserv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that has passed the minimum quality thresholds</w:t>
      </w:r>
      <w:r w:rsidR="00157FE1">
        <w:rPr>
          <w:rFonts w:ascii="Arial" w:eastAsia="STZhongsong" w:hAnsi="Arial" w:cs="Arial"/>
          <w:sz w:val="22"/>
          <w:szCs w:val="22"/>
          <w:lang w:eastAsia="zh-CN"/>
        </w:rPr>
        <w:t xml:space="preserve"> </w:t>
      </w:r>
      <w:r w:rsidRPr="00DE2D8F">
        <w:rPr>
          <w:rFonts w:ascii="Arial" w:eastAsia="STZhongsong" w:hAnsi="Arial" w:cs="Arial"/>
          <w:sz w:val="22"/>
          <w:szCs w:val="22"/>
          <w:lang w:eastAsia="zh-CN"/>
        </w:rPr>
        <w:t xml:space="preserve">by the total price of your </w:t>
      </w:r>
      <w:r w:rsidR="00854019" w:rsidRPr="00DE2D8F">
        <w:rPr>
          <w:rFonts w:ascii="Arial" w:eastAsia="STZhongsong" w:hAnsi="Arial" w:cs="Arial"/>
          <w:sz w:val="22"/>
          <w:szCs w:val="22"/>
          <w:lang w:eastAsia="zh-CN"/>
        </w:rPr>
        <w:t>Financial</w:t>
      </w:r>
      <w:r w:rsidRPr="00DE2D8F">
        <w:rPr>
          <w:rFonts w:ascii="Arial" w:eastAsia="STZhongsong" w:hAnsi="Arial" w:cs="Arial"/>
          <w:sz w:val="22"/>
          <w:szCs w:val="22"/>
          <w:lang w:eastAsia="zh-CN"/>
        </w:rPr>
        <w:t xml:space="preserv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w:t>
      </w:r>
    </w:p>
    <w:p w14:paraId="3C9AE6FB" w14:textId="049DDD1C" w:rsidR="000D4853" w:rsidRPr="00DE2D8F" w:rsidRDefault="000D4853" w:rsidP="000D4853">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Thus, for example, if your </w:t>
      </w:r>
      <w:r w:rsidR="00854019" w:rsidRPr="00DE2D8F">
        <w:rPr>
          <w:rFonts w:ascii="Arial" w:eastAsia="STZhongsong" w:hAnsi="Arial" w:cs="Arial"/>
          <w:sz w:val="22"/>
          <w:szCs w:val="22"/>
          <w:lang w:eastAsia="zh-CN"/>
        </w:rPr>
        <w:t>Financial</w:t>
      </w:r>
      <w:r w:rsidRPr="00DE2D8F">
        <w:rPr>
          <w:rFonts w:ascii="Arial" w:eastAsia="STZhongsong" w:hAnsi="Arial" w:cs="Arial"/>
          <w:sz w:val="22"/>
          <w:szCs w:val="22"/>
          <w:lang w:eastAsia="zh-CN"/>
        </w:rPr>
        <w:t xml:space="preserv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is for a total of CHF 100 and the lowest </w:t>
      </w:r>
      <w:r w:rsidR="00854019" w:rsidRPr="00DE2D8F">
        <w:rPr>
          <w:rFonts w:ascii="Arial" w:eastAsia="STZhongsong" w:hAnsi="Arial" w:cs="Arial"/>
          <w:sz w:val="22"/>
          <w:szCs w:val="22"/>
          <w:lang w:eastAsia="zh-CN"/>
        </w:rPr>
        <w:t>Financial</w:t>
      </w:r>
      <w:r w:rsidRPr="00DE2D8F">
        <w:rPr>
          <w:rFonts w:ascii="Arial" w:eastAsia="STZhongsong" w:hAnsi="Arial" w:cs="Arial"/>
          <w:sz w:val="22"/>
          <w:szCs w:val="22"/>
          <w:lang w:eastAsia="zh-CN"/>
        </w:rPr>
        <w:t xml:space="preserv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is CHF 80, you will receive a financial score of 80/100 = 80%</w:t>
      </w:r>
    </w:p>
    <w:p w14:paraId="48C39152" w14:textId="77777777"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sz w:val="22"/>
          <w:szCs w:val="22"/>
          <w:lang w:val="en-GB" w:eastAsia="zh-CN"/>
        </w:rPr>
      </w:pPr>
      <w:r w:rsidRPr="00DE2D8F">
        <w:rPr>
          <w:rFonts w:eastAsia="STZhongsong" w:cs="Arial"/>
          <w:b w:val="0"/>
          <w:sz w:val="22"/>
          <w:szCs w:val="22"/>
          <w:lang w:val="en-GB" w:eastAsia="zh-CN"/>
        </w:rPr>
        <w:t>Total Score</w:t>
      </w:r>
    </w:p>
    <w:p w14:paraId="11AAD221" w14:textId="5E1436D1" w:rsidR="000D4853" w:rsidRPr="00DE2D8F" w:rsidRDefault="000D4853" w:rsidP="000D4853">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Your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’s total score will be calculated as the weighted sum of your technical score and your financial score.</w:t>
      </w:r>
    </w:p>
    <w:p w14:paraId="614BFF92" w14:textId="77777777" w:rsidR="000D4853" w:rsidRPr="00DE2D8F" w:rsidRDefault="000D4853" w:rsidP="000D4853">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The relative weights will be:</w:t>
      </w:r>
    </w:p>
    <w:p w14:paraId="3B987E19" w14:textId="77777777" w:rsidR="000D4853" w:rsidRPr="00DE2D8F" w:rsidRDefault="000D4853" w:rsidP="000D4853">
      <w:pPr>
        <w:ind w:left="709"/>
        <w:jc w:val="both"/>
        <w:rPr>
          <w:rFonts w:ascii="Arial" w:eastAsia="STZhongsong" w:hAnsi="Arial" w:cs="Arial"/>
          <w:b/>
          <w:sz w:val="22"/>
          <w:szCs w:val="22"/>
          <w:lang w:eastAsia="zh-CN"/>
        </w:rPr>
      </w:pPr>
      <w:r w:rsidRPr="00DE2D8F">
        <w:rPr>
          <w:rFonts w:ascii="Arial" w:eastAsia="STZhongsong" w:hAnsi="Arial" w:cs="Arial"/>
          <w:b/>
          <w:sz w:val="22"/>
          <w:szCs w:val="22"/>
          <w:lang w:eastAsia="zh-CN"/>
        </w:rPr>
        <w:tab/>
      </w:r>
      <w:r w:rsidRPr="00DE2D8F">
        <w:rPr>
          <w:rFonts w:ascii="Arial" w:eastAsia="STZhongsong" w:hAnsi="Arial" w:cs="Arial"/>
          <w:b/>
          <w:sz w:val="22"/>
          <w:szCs w:val="22"/>
          <w:lang w:eastAsia="zh-CN"/>
        </w:rPr>
        <w:tab/>
      </w:r>
      <w:r w:rsidRPr="00DE2D8F">
        <w:rPr>
          <w:rFonts w:ascii="Arial" w:eastAsia="STZhongsong" w:hAnsi="Arial" w:cs="Arial"/>
          <w:b/>
          <w:sz w:val="22"/>
          <w:szCs w:val="22"/>
          <w:lang w:eastAsia="zh-CN"/>
        </w:rPr>
        <w:tab/>
        <w:t>Technical:</w:t>
      </w:r>
      <w:r w:rsidRPr="00DE2D8F">
        <w:rPr>
          <w:rFonts w:ascii="Arial" w:eastAsia="STZhongsong" w:hAnsi="Arial" w:cs="Arial"/>
          <w:b/>
          <w:sz w:val="22"/>
          <w:szCs w:val="22"/>
          <w:lang w:eastAsia="zh-CN"/>
        </w:rPr>
        <w:tab/>
        <w:t>70%</w:t>
      </w:r>
    </w:p>
    <w:p w14:paraId="642A5ACC" w14:textId="77777777" w:rsidR="000D4853" w:rsidRPr="00DE2D8F" w:rsidRDefault="000D4853" w:rsidP="000D4853">
      <w:pPr>
        <w:ind w:left="709"/>
        <w:jc w:val="both"/>
        <w:rPr>
          <w:rFonts w:ascii="Arial" w:eastAsia="STZhongsong" w:hAnsi="Arial" w:cs="Arial"/>
          <w:b/>
          <w:sz w:val="22"/>
          <w:szCs w:val="22"/>
          <w:lang w:eastAsia="zh-CN"/>
        </w:rPr>
      </w:pPr>
      <w:r w:rsidRPr="00DE2D8F">
        <w:rPr>
          <w:rFonts w:ascii="Arial" w:eastAsia="STZhongsong" w:hAnsi="Arial" w:cs="Arial"/>
          <w:b/>
          <w:sz w:val="22"/>
          <w:szCs w:val="22"/>
          <w:lang w:eastAsia="zh-CN"/>
        </w:rPr>
        <w:tab/>
      </w:r>
      <w:r w:rsidRPr="00DE2D8F">
        <w:rPr>
          <w:rFonts w:ascii="Arial" w:eastAsia="STZhongsong" w:hAnsi="Arial" w:cs="Arial"/>
          <w:b/>
          <w:sz w:val="22"/>
          <w:szCs w:val="22"/>
          <w:lang w:eastAsia="zh-CN"/>
        </w:rPr>
        <w:tab/>
      </w:r>
      <w:r w:rsidRPr="00DE2D8F">
        <w:rPr>
          <w:rFonts w:ascii="Arial" w:eastAsia="STZhongsong" w:hAnsi="Arial" w:cs="Arial"/>
          <w:b/>
          <w:sz w:val="22"/>
          <w:szCs w:val="22"/>
          <w:lang w:eastAsia="zh-CN"/>
        </w:rPr>
        <w:tab/>
        <w:t xml:space="preserve">Financial: </w:t>
      </w:r>
      <w:r w:rsidRPr="00DE2D8F">
        <w:rPr>
          <w:rFonts w:ascii="Arial" w:eastAsia="STZhongsong" w:hAnsi="Arial" w:cs="Arial"/>
          <w:b/>
          <w:sz w:val="22"/>
          <w:szCs w:val="22"/>
          <w:lang w:eastAsia="zh-CN"/>
        </w:rPr>
        <w:tab/>
        <w:t>30%</w:t>
      </w:r>
    </w:p>
    <w:p w14:paraId="47EA3C85" w14:textId="77777777" w:rsidR="000D4853" w:rsidRPr="00DE2D8F" w:rsidRDefault="000D4853" w:rsidP="000D4853">
      <w:pPr>
        <w:ind w:left="709"/>
        <w:jc w:val="both"/>
        <w:rPr>
          <w:rFonts w:ascii="Arial" w:eastAsia="STZhongsong" w:hAnsi="Arial" w:cs="Arial"/>
          <w:sz w:val="22"/>
          <w:szCs w:val="22"/>
          <w:lang w:eastAsia="zh-CN"/>
        </w:rPr>
      </w:pPr>
    </w:p>
    <w:p w14:paraId="00209030" w14:textId="77777777" w:rsidR="000D4853" w:rsidRPr="00DE2D8F" w:rsidRDefault="000D4853" w:rsidP="000D4853">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Thus, for example, if your technical score is 83% and your financial score is 77%, you will receive a total score of 83 * 70% + 77 * 30% = 58.1% + 23.1% = 81.2%.</w:t>
      </w:r>
    </w:p>
    <w:p w14:paraId="7C483B0E" w14:textId="63F08AB2" w:rsidR="000D4853" w:rsidRDefault="000D4853" w:rsidP="000D4853">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Subject to the requirements in </w:t>
      </w:r>
      <w:r w:rsidR="005913E9" w:rsidRPr="00DE2D8F">
        <w:rPr>
          <w:rFonts w:ascii="Arial" w:eastAsia="STZhongsong" w:hAnsi="Arial" w:cs="Arial"/>
          <w:sz w:val="22"/>
          <w:szCs w:val="22"/>
          <w:lang w:eastAsia="zh-CN"/>
        </w:rPr>
        <w:t>Section</w:t>
      </w:r>
      <w:r w:rsidRPr="00DE2D8F">
        <w:rPr>
          <w:rFonts w:ascii="Arial" w:eastAsia="STZhongsong" w:hAnsi="Arial" w:cs="Arial"/>
          <w:sz w:val="22"/>
          <w:szCs w:val="22"/>
          <w:lang w:eastAsia="zh-CN"/>
        </w:rPr>
        <w:t xml:space="preserve">s </w:t>
      </w:r>
      <w:r w:rsidR="003F1631" w:rsidRPr="00DE2D8F">
        <w:rPr>
          <w:rFonts w:ascii="Arial" w:eastAsia="STZhongsong" w:hAnsi="Arial" w:cs="Arial"/>
          <w:sz w:val="22"/>
          <w:szCs w:val="22"/>
          <w:lang w:eastAsia="zh-CN"/>
        </w:rPr>
        <w:t xml:space="preserve">4 </w:t>
      </w:r>
      <w:r w:rsidRPr="00DE2D8F">
        <w:rPr>
          <w:rFonts w:ascii="Arial" w:eastAsia="STZhongsong" w:hAnsi="Arial" w:cs="Arial"/>
          <w:sz w:val="22"/>
          <w:szCs w:val="22"/>
          <w:lang w:eastAsia="zh-CN"/>
        </w:rPr>
        <w:t xml:space="preserve">and </w:t>
      </w:r>
      <w:r w:rsidR="003F1631" w:rsidRPr="00DE2D8F">
        <w:rPr>
          <w:rFonts w:ascii="Arial" w:eastAsia="STZhongsong" w:hAnsi="Arial" w:cs="Arial"/>
          <w:sz w:val="22"/>
          <w:szCs w:val="22"/>
          <w:lang w:eastAsia="zh-CN"/>
        </w:rPr>
        <w:t>7</w:t>
      </w:r>
      <w:r w:rsidRPr="00DE2D8F">
        <w:rPr>
          <w:rFonts w:ascii="Arial" w:eastAsia="STZhongsong" w:hAnsi="Arial" w:cs="Arial"/>
          <w:sz w:val="22"/>
          <w:szCs w:val="22"/>
          <w:lang w:eastAsia="zh-CN"/>
        </w:rPr>
        <w:t xml:space="preserve">, IUCN will award the contract to the bidder whose </w:t>
      </w:r>
      <w:r w:rsidR="00854019" w:rsidRPr="00DE2D8F">
        <w:rPr>
          <w:rFonts w:ascii="Arial" w:eastAsia="STZhongsong" w:hAnsi="Arial" w:cs="Arial"/>
          <w:sz w:val="22"/>
          <w:szCs w:val="22"/>
          <w:lang w:eastAsia="zh-CN"/>
        </w:rPr>
        <w:t>Proposal</w:t>
      </w:r>
      <w:r w:rsidRPr="00DE2D8F">
        <w:rPr>
          <w:rFonts w:ascii="Arial" w:eastAsia="STZhongsong" w:hAnsi="Arial" w:cs="Arial"/>
          <w:sz w:val="22"/>
          <w:szCs w:val="22"/>
          <w:lang w:eastAsia="zh-CN"/>
        </w:rPr>
        <w:t xml:space="preserve"> achieves the highest total score.</w:t>
      </w:r>
    </w:p>
    <w:p w14:paraId="5F2E9435" w14:textId="77777777" w:rsidR="001E7415" w:rsidRPr="00DE2D8F" w:rsidRDefault="001E7415" w:rsidP="000D4853">
      <w:pPr>
        <w:spacing w:after="120"/>
        <w:ind w:left="709"/>
        <w:jc w:val="both"/>
        <w:rPr>
          <w:rFonts w:ascii="Arial" w:eastAsia="STZhongsong" w:hAnsi="Arial" w:cs="Arial"/>
          <w:sz w:val="22"/>
          <w:szCs w:val="22"/>
          <w:lang w:eastAsia="zh-CN"/>
        </w:rPr>
      </w:pPr>
    </w:p>
    <w:p w14:paraId="12437928" w14:textId="77777777" w:rsidR="000D4853" w:rsidRPr="00DE2D8F" w:rsidRDefault="000D4853"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Explanation of procurement procedure</w:t>
      </w:r>
    </w:p>
    <w:p w14:paraId="418BADC0" w14:textId="7BF253FB"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is using the Open Procedure for this procurement. This means that the contracting opportunity is published on IUCN’s website and open to all interested parties to take part, subject to the conditions in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3F1631" w:rsidRPr="00DE2D8F">
        <w:rPr>
          <w:rFonts w:eastAsia="STZhongsong" w:cs="Arial"/>
          <w:b w:val="0"/>
          <w:i w:val="0"/>
          <w:sz w:val="22"/>
          <w:szCs w:val="22"/>
          <w:lang w:val="en-GB" w:eastAsia="zh-CN"/>
        </w:rPr>
        <w:t>7</w:t>
      </w:r>
      <w:r w:rsidRPr="00DE2D8F">
        <w:rPr>
          <w:rFonts w:eastAsia="STZhongsong" w:cs="Arial"/>
          <w:b w:val="0"/>
          <w:i w:val="0"/>
          <w:sz w:val="22"/>
          <w:szCs w:val="22"/>
          <w:lang w:val="en-GB" w:eastAsia="zh-CN"/>
        </w:rPr>
        <w:t xml:space="preserve"> below.</w:t>
      </w:r>
    </w:p>
    <w:p w14:paraId="5006619A" w14:textId="4D9D49AD"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You are welcome to ask questions or seek clarification regarding this procurement. Please email the IUCN Contact (see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3F1631" w:rsidRPr="00DE2D8F">
        <w:rPr>
          <w:rFonts w:eastAsia="STZhongsong" w:cs="Arial"/>
          <w:b w:val="0"/>
          <w:i w:val="0"/>
          <w:sz w:val="22"/>
          <w:szCs w:val="22"/>
          <w:lang w:val="en-GB" w:eastAsia="zh-CN"/>
        </w:rPr>
        <w:t>2</w:t>
      </w:r>
      <w:r w:rsidRPr="00DE2D8F">
        <w:rPr>
          <w:rFonts w:eastAsia="STZhongsong" w:cs="Arial"/>
          <w:b w:val="0"/>
          <w:i w:val="0"/>
          <w:sz w:val="22"/>
          <w:szCs w:val="22"/>
          <w:lang w:val="en-GB" w:eastAsia="zh-CN"/>
        </w:rPr>
        <w:t xml:space="preserve">), taking note of the deadline for submission of questions in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5913E9" w:rsidRPr="00DE2D8F">
        <w:rPr>
          <w:rFonts w:eastAsia="STZhongsong" w:cs="Arial"/>
          <w:b w:val="0"/>
          <w:i w:val="0"/>
          <w:sz w:val="22"/>
          <w:szCs w:val="22"/>
          <w:lang w:val="en-GB" w:eastAsia="zh-CN"/>
        </w:rPr>
        <w:t>3.1</w:t>
      </w:r>
      <w:r w:rsidRPr="00DE2D8F">
        <w:rPr>
          <w:rFonts w:eastAsia="STZhongsong" w:cs="Arial"/>
          <w:b w:val="0"/>
          <w:i w:val="0"/>
          <w:sz w:val="22"/>
          <w:szCs w:val="22"/>
          <w:lang w:val="en-GB" w:eastAsia="zh-CN"/>
        </w:rPr>
        <w:t xml:space="preserve">. </w:t>
      </w:r>
    </w:p>
    <w:p w14:paraId="1FDB40E4" w14:textId="56E91AE2" w:rsidR="000D4853" w:rsidRPr="00DE2D8F"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All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must be received by the submission deadline in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2F1A1B" w:rsidRPr="00DE2D8F">
        <w:rPr>
          <w:rFonts w:eastAsia="STZhongsong" w:cs="Arial"/>
          <w:b w:val="0"/>
          <w:i w:val="0"/>
          <w:sz w:val="22"/>
          <w:szCs w:val="22"/>
          <w:lang w:val="en-GB" w:eastAsia="zh-CN"/>
        </w:rPr>
        <w:t>3.</w:t>
      </w:r>
      <w:r w:rsidR="00B828B3" w:rsidRPr="00DE2D8F">
        <w:rPr>
          <w:rFonts w:eastAsia="STZhongsong" w:cs="Arial"/>
          <w:b w:val="0"/>
          <w:i w:val="0"/>
          <w:sz w:val="22"/>
          <w:szCs w:val="22"/>
          <w:lang w:val="en-GB" w:eastAsia="zh-CN"/>
        </w:rPr>
        <w:t>1</w:t>
      </w:r>
      <w:r w:rsidRPr="00DE2D8F">
        <w:rPr>
          <w:rFonts w:eastAsia="STZhongsong" w:cs="Arial"/>
          <w:b w:val="0"/>
          <w:i w:val="0"/>
          <w:sz w:val="22"/>
          <w:szCs w:val="22"/>
          <w:lang w:val="en-GB" w:eastAsia="zh-CN"/>
        </w:rPr>
        <w:t xml:space="preserve"> above. Late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will not be considered. All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received by the submission deadline will be evaluated by a team of evaluators in accordance with the evaluation criteria stated in </w:t>
      </w:r>
      <w:r w:rsidR="002F1A1B" w:rsidRPr="00DE2D8F">
        <w:rPr>
          <w:rFonts w:eastAsia="STZhongsong" w:cs="Arial"/>
          <w:b w:val="0"/>
          <w:i w:val="0"/>
          <w:sz w:val="22"/>
          <w:szCs w:val="22"/>
          <w:lang w:val="en-GB" w:eastAsia="zh-CN"/>
        </w:rPr>
        <w:t>this RfP</w:t>
      </w:r>
      <w:r w:rsidRPr="00DE2D8F">
        <w:rPr>
          <w:rFonts w:eastAsia="STZhongsong" w:cs="Arial"/>
          <w:b w:val="0"/>
          <w:i w:val="0"/>
          <w:sz w:val="22"/>
          <w:szCs w:val="22"/>
          <w:lang w:val="en-GB" w:eastAsia="zh-CN"/>
        </w:rPr>
        <w:t xml:space="preserve">. No other criteria will be used to evaluate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s. The contract will be awarded to the bidder </w:t>
      </w:r>
      <w:r w:rsidR="002F1A1B" w:rsidRPr="00DE2D8F">
        <w:rPr>
          <w:rFonts w:eastAsia="STZhongsong" w:cs="Arial"/>
          <w:b w:val="0"/>
          <w:i w:val="0"/>
          <w:sz w:val="22"/>
          <w:szCs w:val="22"/>
          <w:lang w:val="en-GB" w:eastAsia="zh-CN"/>
        </w:rPr>
        <w:lastRenderedPageBreak/>
        <w:t xml:space="preserve">whose </w:t>
      </w:r>
      <w:r w:rsidR="00854019" w:rsidRPr="00DE2D8F">
        <w:rPr>
          <w:rFonts w:eastAsia="STZhongsong" w:cs="Arial"/>
          <w:b w:val="0"/>
          <w:i w:val="0"/>
          <w:sz w:val="22"/>
          <w:szCs w:val="22"/>
          <w:lang w:val="en-GB" w:eastAsia="zh-CN"/>
        </w:rPr>
        <w:t>Proposal</w:t>
      </w:r>
      <w:r w:rsidR="002F1A1B" w:rsidRPr="00DE2D8F">
        <w:rPr>
          <w:rFonts w:eastAsia="STZhongsong" w:cs="Arial"/>
          <w:b w:val="0"/>
          <w:i w:val="0"/>
          <w:sz w:val="22"/>
          <w:szCs w:val="22"/>
          <w:lang w:val="en-GB" w:eastAsia="zh-CN"/>
        </w:rPr>
        <w:t xml:space="preserve"> received</w:t>
      </w:r>
      <w:r w:rsidRPr="00DE2D8F">
        <w:rPr>
          <w:rFonts w:eastAsia="STZhongsong" w:cs="Arial"/>
          <w:b w:val="0"/>
          <w:i w:val="0"/>
          <w:sz w:val="22"/>
          <w:szCs w:val="22"/>
          <w:lang w:val="en-GB" w:eastAsia="zh-CN"/>
        </w:rPr>
        <w:t xml:space="preserve"> the </w:t>
      </w:r>
      <w:r w:rsidR="002F1A1B" w:rsidRPr="00DE2D8F">
        <w:rPr>
          <w:rFonts w:eastAsia="STZhongsong" w:cs="Arial"/>
          <w:b w:val="0"/>
          <w:i w:val="0"/>
          <w:sz w:val="22"/>
          <w:szCs w:val="22"/>
          <w:lang w:val="en-GB" w:eastAsia="zh-CN"/>
        </w:rPr>
        <w:t>highest Total Score</w:t>
      </w:r>
      <w:r w:rsidRPr="00DE2D8F">
        <w:rPr>
          <w:rFonts w:eastAsia="STZhongsong" w:cs="Arial"/>
          <w:b w:val="0"/>
          <w:i w:val="0"/>
          <w:sz w:val="22"/>
          <w:szCs w:val="22"/>
          <w:lang w:val="en-GB" w:eastAsia="zh-CN"/>
        </w:rPr>
        <w:t>. IUCN does, however, reserve the right to cancel the procurement and not award a contract at all.</w:t>
      </w:r>
    </w:p>
    <w:p w14:paraId="39552C8A" w14:textId="6DA29C10" w:rsidR="000D4853" w:rsidRDefault="000D4853"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will contact the bidder with the highest-scoring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to finalise the contract. We will contact unsuccessful bidders after the contract has been awarded. The timetable in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895C67" w:rsidRPr="00DE2D8F">
        <w:rPr>
          <w:rFonts w:eastAsia="STZhongsong" w:cs="Arial"/>
          <w:b w:val="0"/>
          <w:i w:val="0"/>
          <w:sz w:val="22"/>
          <w:szCs w:val="22"/>
          <w:lang w:val="en-GB" w:eastAsia="zh-CN"/>
        </w:rPr>
        <w:t>3.1</w:t>
      </w:r>
      <w:r w:rsidRPr="00DE2D8F">
        <w:rPr>
          <w:rFonts w:eastAsia="STZhongsong" w:cs="Arial"/>
          <w:b w:val="0"/>
          <w:i w:val="0"/>
          <w:sz w:val="22"/>
          <w:szCs w:val="22"/>
          <w:lang w:val="en-GB" w:eastAsia="zh-CN"/>
        </w:rPr>
        <w:t xml:space="preserve"> gives an estimate of when we expect to have completed the contract award, but this date may change depending on how long the evaluation of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s takes.</w:t>
      </w:r>
    </w:p>
    <w:p w14:paraId="15B29992" w14:textId="77777777" w:rsidR="001E7415" w:rsidRPr="001E7415" w:rsidRDefault="001E7415" w:rsidP="001E7415">
      <w:pPr>
        <w:rPr>
          <w:rFonts w:eastAsia="STZhongsong"/>
          <w:lang w:eastAsia="zh-CN"/>
        </w:rPr>
      </w:pPr>
    </w:p>
    <w:p w14:paraId="47675171" w14:textId="77777777" w:rsidR="00F94A69" w:rsidRPr="00DE2D8F" w:rsidRDefault="00F94A69"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Conditions for participation in this procurement</w:t>
      </w:r>
    </w:p>
    <w:p w14:paraId="278FD0AE" w14:textId="367C22A3" w:rsidR="00F94A69" w:rsidRPr="00DE2D8F"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To participate in this procurement, you are required to submit a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which fully complies with the instructions in this RfP and the Attachments.</w:t>
      </w:r>
    </w:p>
    <w:p w14:paraId="534569CB" w14:textId="4825053E" w:rsidR="00F94A69" w:rsidRPr="00DE2D8F" w:rsidRDefault="00F94A69" w:rsidP="001C3E4E">
      <w:pPr>
        <w:pStyle w:val="Heading2"/>
        <w:keepNext w:val="0"/>
        <w:numPr>
          <w:ilvl w:val="2"/>
          <w:numId w:val="2"/>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It is your responsibility to ensure that you have submitted a complete and fully compliant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p w14:paraId="28F86EA2" w14:textId="7302E2A4" w:rsidR="00F94A69" w:rsidRPr="00DE2D8F" w:rsidRDefault="00F94A69" w:rsidP="001C3E4E">
      <w:pPr>
        <w:pStyle w:val="Heading2"/>
        <w:keepNext w:val="0"/>
        <w:numPr>
          <w:ilvl w:val="2"/>
          <w:numId w:val="2"/>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Any incomplete or incorrectly completed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submission may be deemed non-compliant, and as a result you may be unable to proceed further in the procurement process.</w:t>
      </w:r>
    </w:p>
    <w:p w14:paraId="5DB9072E" w14:textId="153CC060" w:rsidR="00F94A69" w:rsidRPr="00DE2D8F" w:rsidRDefault="00F94A69" w:rsidP="001C3E4E">
      <w:pPr>
        <w:pStyle w:val="Heading2"/>
        <w:keepNext w:val="0"/>
        <w:numPr>
          <w:ilvl w:val="2"/>
          <w:numId w:val="2"/>
        </w:numPr>
        <w:tabs>
          <w:tab w:val="left" w:pos="709"/>
        </w:tabs>
        <w:adjustRightInd w:val="0"/>
        <w:spacing w:before="0" w:after="120" w:line="240" w:lineRule="auto"/>
        <w:ind w:left="1560" w:hanging="840"/>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will query any obvious clerical errors in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and may, at IUCN’s sole discretion, allow you to correct these, but only if doing so could not be perceived as giving you an unfair advantage.</w:t>
      </w:r>
    </w:p>
    <w:p w14:paraId="61AC2B40" w14:textId="77777777" w:rsidR="00F94A69" w:rsidRPr="00DE2D8F"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In order to participate in this procurement, you must meet the following conditions:</w:t>
      </w:r>
    </w:p>
    <w:p w14:paraId="25040FDE" w14:textId="77777777" w:rsidR="00F94A69" w:rsidRPr="00DE2D8F" w:rsidRDefault="00F94A69" w:rsidP="001C3E4E">
      <w:pPr>
        <w:pStyle w:val="ListParagraph"/>
        <w:numPr>
          <w:ilvl w:val="0"/>
          <w:numId w:val="4"/>
        </w:numPr>
        <w:spacing w:after="120"/>
        <w:ind w:hanging="357"/>
        <w:jc w:val="both"/>
        <w:rPr>
          <w:rFonts w:ascii="Arial" w:eastAsia="STZhongsong" w:hAnsi="Arial" w:cs="Arial"/>
          <w:sz w:val="22"/>
          <w:szCs w:val="22"/>
          <w:lang w:eastAsia="zh-CN"/>
        </w:rPr>
      </w:pPr>
      <w:r w:rsidRPr="00DE2D8F">
        <w:rPr>
          <w:rFonts w:ascii="Arial" w:eastAsia="STZhongsong" w:hAnsi="Arial" w:cs="Arial"/>
          <w:sz w:val="22"/>
          <w:szCs w:val="22"/>
          <w:lang w:eastAsia="zh-CN"/>
        </w:rPr>
        <w:t>Free of conflicts of interest</w:t>
      </w:r>
    </w:p>
    <w:p w14:paraId="27E1746B" w14:textId="77777777" w:rsidR="00F94A69" w:rsidRPr="00DE2D8F" w:rsidRDefault="00F94A69" w:rsidP="001C3E4E">
      <w:pPr>
        <w:pStyle w:val="ListParagraph"/>
        <w:numPr>
          <w:ilvl w:val="0"/>
          <w:numId w:val="4"/>
        </w:numPr>
        <w:spacing w:after="120"/>
        <w:ind w:hanging="357"/>
        <w:jc w:val="both"/>
        <w:rPr>
          <w:rFonts w:ascii="Arial" w:eastAsia="STZhongsong" w:hAnsi="Arial" w:cs="Arial"/>
          <w:sz w:val="22"/>
          <w:szCs w:val="22"/>
          <w:lang w:eastAsia="zh-CN"/>
        </w:rPr>
      </w:pPr>
      <w:r w:rsidRPr="00DE2D8F">
        <w:rPr>
          <w:rFonts w:ascii="Arial" w:eastAsia="STZhongsong" w:hAnsi="Arial" w:cs="Arial"/>
          <w:sz w:val="22"/>
          <w:szCs w:val="22"/>
          <w:lang w:eastAsia="zh-CN"/>
        </w:rPr>
        <w:t>Registered on the relevant professional or trade register of the country in which you are established (or resident, if self-employed)</w:t>
      </w:r>
    </w:p>
    <w:p w14:paraId="0F3BEC44" w14:textId="77777777" w:rsidR="00F94A69" w:rsidRPr="00DE2D8F" w:rsidRDefault="00F94A69" w:rsidP="001C3E4E">
      <w:pPr>
        <w:pStyle w:val="ListParagraph"/>
        <w:numPr>
          <w:ilvl w:val="0"/>
          <w:numId w:val="4"/>
        </w:numPr>
        <w:spacing w:after="120"/>
        <w:ind w:hanging="357"/>
        <w:jc w:val="both"/>
        <w:rPr>
          <w:rFonts w:ascii="Arial" w:eastAsia="STZhongsong" w:hAnsi="Arial" w:cs="Arial"/>
          <w:sz w:val="22"/>
          <w:szCs w:val="22"/>
          <w:lang w:eastAsia="zh-CN"/>
        </w:rPr>
      </w:pPr>
      <w:r w:rsidRPr="00DE2D8F">
        <w:rPr>
          <w:rFonts w:ascii="Arial" w:eastAsia="STZhongsong" w:hAnsi="Arial" w:cs="Arial"/>
          <w:sz w:val="22"/>
          <w:szCs w:val="22"/>
          <w:lang w:eastAsia="zh-CN"/>
        </w:rPr>
        <w:t>In full compliance with your obligations relating to payment of social security contributions and of all applicable taxes</w:t>
      </w:r>
    </w:p>
    <w:p w14:paraId="08E39372" w14:textId="77777777" w:rsidR="00F94A69" w:rsidRPr="00DE2D8F" w:rsidRDefault="00F94A69" w:rsidP="001C3E4E">
      <w:pPr>
        <w:pStyle w:val="ListParagraph"/>
        <w:numPr>
          <w:ilvl w:val="0"/>
          <w:numId w:val="4"/>
        </w:numPr>
        <w:spacing w:after="120"/>
        <w:ind w:hanging="357"/>
        <w:jc w:val="both"/>
        <w:rPr>
          <w:rFonts w:ascii="Arial" w:eastAsia="STZhongsong" w:hAnsi="Arial" w:cs="Arial"/>
          <w:sz w:val="22"/>
          <w:szCs w:val="22"/>
          <w:lang w:eastAsia="zh-CN"/>
        </w:rPr>
      </w:pPr>
      <w:r w:rsidRPr="00DE2D8F">
        <w:rPr>
          <w:rFonts w:ascii="Arial" w:hAnsi="Arial" w:cs="Arial"/>
          <w:sz w:val="22"/>
          <w:szCs w:val="22"/>
        </w:rPr>
        <w:t>Not been convicted of failing to comply with environmental regulatory requirements or other legal requirements relating to sustainability and environmental protection</w:t>
      </w:r>
    </w:p>
    <w:p w14:paraId="1D9C2C5F" w14:textId="77777777" w:rsidR="00F94A69" w:rsidRPr="00DE2D8F" w:rsidRDefault="00F94A69" w:rsidP="001C3E4E">
      <w:pPr>
        <w:pStyle w:val="ListParagraph"/>
        <w:numPr>
          <w:ilvl w:val="0"/>
          <w:numId w:val="4"/>
        </w:numPr>
        <w:spacing w:after="120"/>
        <w:ind w:hanging="357"/>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Not </w:t>
      </w:r>
      <w:r w:rsidRPr="00DE2D8F">
        <w:rPr>
          <w:rFonts w:ascii="Arial" w:hAnsi="Arial" w:cs="Arial"/>
          <w:sz w:val="22"/>
          <w:szCs w:val="22"/>
        </w:rPr>
        <w:t>bankrupt or being wound up</w:t>
      </w:r>
    </w:p>
    <w:p w14:paraId="0B5EF595" w14:textId="77777777" w:rsidR="00F94A69" w:rsidRPr="00DE2D8F" w:rsidRDefault="00F94A69" w:rsidP="001C3E4E">
      <w:pPr>
        <w:pStyle w:val="ListParagraph"/>
        <w:numPr>
          <w:ilvl w:val="0"/>
          <w:numId w:val="4"/>
        </w:numPr>
        <w:spacing w:after="120"/>
        <w:ind w:hanging="357"/>
        <w:jc w:val="both"/>
        <w:rPr>
          <w:rFonts w:ascii="Arial" w:eastAsia="STZhongsong" w:hAnsi="Arial" w:cs="Arial"/>
          <w:sz w:val="22"/>
          <w:szCs w:val="22"/>
          <w:lang w:eastAsia="zh-CN"/>
        </w:rPr>
      </w:pPr>
      <w:r w:rsidRPr="00DE2D8F">
        <w:rPr>
          <w:rFonts w:ascii="Arial" w:eastAsia="STZhongsong" w:hAnsi="Arial" w:cs="Arial"/>
          <w:sz w:val="22"/>
          <w:szCs w:val="22"/>
          <w:lang w:eastAsia="zh-CN"/>
        </w:rPr>
        <w:t>Never been guilty of an offence concerning your professional conduct</w:t>
      </w:r>
    </w:p>
    <w:p w14:paraId="55000A07" w14:textId="77777777" w:rsidR="00F94A69" w:rsidRPr="00DE2D8F" w:rsidRDefault="00F94A69" w:rsidP="001C3E4E">
      <w:pPr>
        <w:pStyle w:val="ListParagraph"/>
        <w:numPr>
          <w:ilvl w:val="0"/>
          <w:numId w:val="4"/>
        </w:numPr>
        <w:spacing w:after="120"/>
        <w:ind w:hanging="357"/>
        <w:jc w:val="both"/>
        <w:rPr>
          <w:rFonts w:ascii="Arial" w:eastAsia="STZhongsong" w:hAnsi="Arial" w:cs="Arial"/>
          <w:sz w:val="22"/>
          <w:szCs w:val="22"/>
          <w:lang w:eastAsia="zh-CN"/>
        </w:rPr>
      </w:pPr>
      <w:r w:rsidRPr="00DE2D8F">
        <w:rPr>
          <w:rFonts w:ascii="Arial" w:eastAsia="STZhongsong" w:hAnsi="Arial" w:cs="Arial"/>
          <w:sz w:val="22"/>
          <w:szCs w:val="22"/>
          <w:lang w:eastAsia="zh-CN"/>
        </w:rPr>
        <w:t>Not involved in fraud, corruption, a criminal organisation, money laundering, terrorism, or any other illegal activity.</w:t>
      </w:r>
    </w:p>
    <w:p w14:paraId="7D8D9185" w14:textId="77777777" w:rsidR="00F94A69" w:rsidRPr="00DE2D8F"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You must complete and sign the Declaration of Undertaking (see Attachment 2).</w:t>
      </w:r>
    </w:p>
    <w:p w14:paraId="3B14997F" w14:textId="40FE1CFA" w:rsidR="00F94A69" w:rsidRPr="00DE2D8F"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If you are participating in this procurement as a member of a joint venture, or are using sub-contractors, submit a separate Declaration of Undertaking for each member of the joint venture and sub-contractor, and be clear in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which parts of the goods/services are provided by each partner or sub-contractor.</w:t>
      </w:r>
    </w:p>
    <w:p w14:paraId="2051727B" w14:textId="1D599579" w:rsidR="00F94A69" w:rsidRPr="00DE2D8F"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Each bidder shall submit only one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either individually or as a partner in a joint venture. In case of joint venture, one company shall not be allowed to participate in two different joint ventures in the same procurement nor shall a company be allowed to submit a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both on its behalf and as part of a joint venture for the same procurement. A bidder who submits or participates in more than one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(other than as a subcontractor or in cases of alternatives that have been permitted or requested) shall cause all the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s with the bidder’s participation to be disqualified.</w:t>
      </w:r>
    </w:p>
    <w:p w14:paraId="6FA1AE40" w14:textId="77777777" w:rsidR="00F94A69" w:rsidRPr="00DE2D8F"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By taking part in this procurement, you accept the conditions set out in this RfP, including the following:</w:t>
      </w:r>
    </w:p>
    <w:p w14:paraId="28A6B7BA" w14:textId="77777777" w:rsidR="00F94A69" w:rsidRPr="00DE2D8F" w:rsidRDefault="00F94A69" w:rsidP="001C3E4E">
      <w:pPr>
        <w:pStyle w:val="ListParagraph"/>
        <w:numPr>
          <w:ilvl w:val="0"/>
          <w:numId w:val="3"/>
        </w:numPr>
        <w:spacing w:after="120"/>
        <w:ind w:left="993" w:hanging="284"/>
        <w:contextualSpacing w:val="0"/>
        <w:jc w:val="both"/>
        <w:rPr>
          <w:rFonts w:ascii="Arial" w:eastAsia="Calibri" w:hAnsi="Arial" w:cs="Arial"/>
          <w:sz w:val="22"/>
          <w:szCs w:val="22"/>
        </w:rPr>
      </w:pPr>
      <w:r w:rsidRPr="00DE2D8F">
        <w:rPr>
          <w:rFonts w:ascii="Arial" w:eastAsia="Calibri" w:hAnsi="Arial" w:cs="Arial"/>
          <w:sz w:val="22"/>
          <w:szCs w:val="22"/>
        </w:rPr>
        <w:t>It is unacceptable to give or offer any gift or consideration to an employee or other representative of IUCN as a reward or inducement in relation to the awarding of a contract. Such action will give IUCN the right to exclude you from this and any future procurements, and to terminate any contract that may have been signed with you.</w:t>
      </w:r>
    </w:p>
    <w:p w14:paraId="1EE31265" w14:textId="77777777" w:rsidR="00F94A69" w:rsidRPr="00DE2D8F" w:rsidRDefault="00F94A69" w:rsidP="001C3E4E">
      <w:pPr>
        <w:pStyle w:val="ListParagraph"/>
        <w:numPr>
          <w:ilvl w:val="0"/>
          <w:numId w:val="3"/>
        </w:numPr>
        <w:spacing w:after="120"/>
        <w:ind w:left="993" w:hanging="284"/>
        <w:contextualSpacing w:val="0"/>
        <w:jc w:val="both"/>
        <w:rPr>
          <w:rFonts w:ascii="Arial" w:eastAsia="Calibri" w:hAnsi="Arial" w:cs="Arial"/>
          <w:sz w:val="22"/>
          <w:szCs w:val="22"/>
        </w:rPr>
      </w:pPr>
      <w:r w:rsidRPr="00DE2D8F">
        <w:rPr>
          <w:rFonts w:ascii="Arial" w:eastAsia="Calibri" w:hAnsi="Arial" w:cs="Arial"/>
          <w:sz w:val="22"/>
          <w:szCs w:val="22"/>
        </w:rPr>
        <w:lastRenderedPageBreak/>
        <w:t>Any attempt to obtain information from an employee or other representative of IUCN concerning another bidder will result in disqualification.</w:t>
      </w:r>
    </w:p>
    <w:p w14:paraId="08456C89" w14:textId="77777777" w:rsidR="00F94A69" w:rsidRDefault="00F94A69" w:rsidP="001C3E4E">
      <w:pPr>
        <w:pStyle w:val="ListParagraph"/>
        <w:numPr>
          <w:ilvl w:val="0"/>
          <w:numId w:val="3"/>
        </w:numPr>
        <w:spacing w:after="120"/>
        <w:ind w:left="993" w:hanging="284"/>
        <w:contextualSpacing w:val="0"/>
        <w:jc w:val="both"/>
        <w:rPr>
          <w:rFonts w:ascii="Arial" w:eastAsia="Calibri" w:hAnsi="Arial" w:cs="Arial"/>
          <w:sz w:val="22"/>
          <w:szCs w:val="22"/>
        </w:rPr>
      </w:pPr>
      <w:r w:rsidRPr="00DE2D8F">
        <w:rPr>
          <w:rFonts w:ascii="Arial" w:eastAsia="Calibri" w:hAnsi="Arial" w:cs="Arial"/>
          <w:sz w:val="22"/>
          <w:szCs w:val="22"/>
        </w:rPr>
        <w:t>Any price fixing or collusion with other bidders in relation to this procurement shall give IUCN the right to exclude you and any other involved bidder(s) from this and any future procurements and may constitute a criminal offence.</w:t>
      </w:r>
    </w:p>
    <w:p w14:paraId="252D8F3D" w14:textId="77777777" w:rsidR="001E7415" w:rsidRPr="00DE2D8F" w:rsidRDefault="001E7415" w:rsidP="001E7415">
      <w:pPr>
        <w:pStyle w:val="ListParagraph"/>
        <w:spacing w:after="120"/>
        <w:ind w:left="993"/>
        <w:contextualSpacing w:val="0"/>
        <w:jc w:val="both"/>
        <w:rPr>
          <w:rFonts w:ascii="Arial" w:eastAsia="Calibri" w:hAnsi="Arial" w:cs="Arial"/>
          <w:sz w:val="22"/>
          <w:szCs w:val="22"/>
        </w:rPr>
      </w:pPr>
    </w:p>
    <w:p w14:paraId="6A616DF4" w14:textId="77777777" w:rsidR="00F94A69" w:rsidRPr="00DE2D8F" w:rsidRDefault="00F94A69"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Confidentiality and data protection</w:t>
      </w:r>
    </w:p>
    <w:p w14:paraId="36C40D99" w14:textId="79301F5C" w:rsidR="00F94A69" w:rsidRPr="00DE2D8F"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IUCN follows the European Union’s General Data Protection Regulation (GDPR). The information you submit to IUCN as part of this procurement will be treated as confidential and shared only as required to evaluate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in line with the procedure explained in this RfP, and for the maintenance of a clear audit trail. For audit purposes, IUCN is required to retain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in its entirety for 10 years </w:t>
      </w:r>
      <w:r w:rsidR="001932D5" w:rsidRPr="00DE2D8F">
        <w:rPr>
          <w:rFonts w:eastAsia="STZhongsong" w:cs="Arial"/>
          <w:b w:val="0"/>
          <w:i w:val="0"/>
          <w:sz w:val="22"/>
          <w:szCs w:val="22"/>
          <w:lang w:val="en-GB" w:eastAsia="zh-CN"/>
        </w:rPr>
        <w:t xml:space="preserve">after then end of the resulting contract </w:t>
      </w:r>
      <w:r w:rsidRPr="00DE2D8F">
        <w:rPr>
          <w:rFonts w:eastAsia="STZhongsong" w:cs="Arial"/>
          <w:b w:val="0"/>
          <w:i w:val="0"/>
          <w:sz w:val="22"/>
          <w:szCs w:val="22"/>
          <w:lang w:val="en-GB" w:eastAsia="zh-CN"/>
        </w:rPr>
        <w:t>and make this available to internal and external auditors and donors as and when requested.</w:t>
      </w:r>
    </w:p>
    <w:p w14:paraId="1A4A65E6" w14:textId="65F2F9D3" w:rsidR="00F94A69" w:rsidRDefault="00F94A69" w:rsidP="001C3E4E">
      <w:pPr>
        <w:pStyle w:val="Heading2"/>
        <w:keepNext w:val="0"/>
        <w:numPr>
          <w:ilvl w:val="1"/>
          <w:numId w:val="2"/>
        </w:numPr>
        <w:tabs>
          <w:tab w:val="left" w:pos="709"/>
        </w:tabs>
        <w:adjustRightInd w:val="0"/>
        <w:spacing w:before="0" w:after="120" w:line="240" w:lineRule="auto"/>
        <w:ind w:left="709" w:hanging="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In the Declaration of Undertaking (Attachment 2) you need to give IUCN express permission to use the information you submit in this way, including personal data that forms part of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Where you include personal data of your employees (e.g. CVs) in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 xml:space="preserve">, you need to have written permission from those individuals to share this information with IUCN, and for IUCN to use this information as indicated in </w:t>
      </w:r>
      <w:r w:rsidR="0004236C" w:rsidRPr="00DE2D8F">
        <w:rPr>
          <w:rFonts w:eastAsia="STZhongsong" w:cs="Arial"/>
          <w:b w:val="0"/>
          <w:i w:val="0"/>
          <w:sz w:val="22"/>
          <w:szCs w:val="22"/>
          <w:lang w:val="en-GB" w:eastAsia="zh-CN"/>
        </w:rPr>
        <w:t>8</w:t>
      </w:r>
      <w:r w:rsidRPr="00DE2D8F">
        <w:rPr>
          <w:rFonts w:eastAsia="STZhongsong" w:cs="Arial"/>
          <w:b w:val="0"/>
          <w:i w:val="0"/>
          <w:sz w:val="22"/>
          <w:szCs w:val="22"/>
          <w:lang w:val="en-GB" w:eastAsia="zh-CN"/>
        </w:rPr>
        <w:t xml:space="preserve">.1. Without these permissions, IUCN will not be able to consider your </w:t>
      </w:r>
      <w:r w:rsidR="00854019" w:rsidRPr="00DE2D8F">
        <w:rPr>
          <w:rFonts w:eastAsia="STZhongsong" w:cs="Arial"/>
          <w:b w:val="0"/>
          <w:i w:val="0"/>
          <w:sz w:val="22"/>
          <w:szCs w:val="22"/>
          <w:lang w:val="en-GB" w:eastAsia="zh-CN"/>
        </w:rPr>
        <w:t>Proposal</w:t>
      </w:r>
      <w:r w:rsidRPr="00DE2D8F">
        <w:rPr>
          <w:rFonts w:eastAsia="STZhongsong" w:cs="Arial"/>
          <w:b w:val="0"/>
          <w:i w:val="0"/>
          <w:sz w:val="22"/>
          <w:szCs w:val="22"/>
          <w:lang w:val="en-GB" w:eastAsia="zh-CN"/>
        </w:rPr>
        <w:t>.</w:t>
      </w:r>
    </w:p>
    <w:p w14:paraId="1C851534" w14:textId="77777777" w:rsidR="001E7415" w:rsidRPr="001E7415" w:rsidRDefault="001E7415" w:rsidP="001E7415">
      <w:pPr>
        <w:rPr>
          <w:rFonts w:eastAsia="STZhongsong"/>
          <w:lang w:eastAsia="zh-CN"/>
        </w:rPr>
      </w:pPr>
    </w:p>
    <w:p w14:paraId="3333EEB0" w14:textId="77777777" w:rsidR="00F94A69" w:rsidRPr="00DE2D8F" w:rsidRDefault="00F94A69"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Complaints procedure</w:t>
      </w:r>
    </w:p>
    <w:p w14:paraId="6A58B060" w14:textId="10EE040F" w:rsidR="00F94A69" w:rsidRDefault="00F94A69" w:rsidP="00F94A69">
      <w:pPr>
        <w:pStyle w:val="Heading2"/>
        <w:keepNext w:val="0"/>
        <w:tabs>
          <w:tab w:val="left" w:pos="709"/>
        </w:tabs>
        <w:adjustRightInd w:val="0"/>
        <w:spacing w:before="0" w:after="120" w:line="240" w:lineRule="auto"/>
        <w:ind w:left="709"/>
        <w:jc w:val="both"/>
        <w:rPr>
          <w:rFonts w:eastAsia="STZhongsong" w:cs="Arial"/>
          <w:b w:val="0"/>
          <w:i w:val="0"/>
          <w:sz w:val="22"/>
          <w:szCs w:val="22"/>
          <w:lang w:val="en-GB" w:eastAsia="zh-CN"/>
        </w:rPr>
      </w:pPr>
      <w:r w:rsidRPr="00DE2D8F">
        <w:rPr>
          <w:rFonts w:eastAsia="STZhongsong" w:cs="Arial"/>
          <w:b w:val="0"/>
          <w:i w:val="0"/>
          <w:sz w:val="22"/>
          <w:szCs w:val="22"/>
          <w:lang w:val="en-GB" w:eastAsia="zh-CN"/>
        </w:rPr>
        <w:t xml:space="preserve">If you have a complaint or concern regarding the propriety of how a competitive process is or has been executed, then please contact </w:t>
      </w:r>
      <w:hyperlink r:id="rId10" w:history="1">
        <w:r w:rsidRPr="00DE2D8F">
          <w:rPr>
            <w:rStyle w:val="Hyperlink"/>
            <w:rFonts w:eastAsia="STZhongsong" w:cs="Arial"/>
            <w:b w:val="0"/>
            <w:i w:val="0"/>
            <w:sz w:val="22"/>
            <w:szCs w:val="22"/>
            <w:lang w:val="en-GB" w:eastAsia="zh-CN"/>
          </w:rPr>
          <w:t>procurement@iucn.org</w:t>
        </w:r>
      </w:hyperlink>
      <w:r w:rsidRPr="00DE2D8F">
        <w:rPr>
          <w:rFonts w:eastAsia="STZhongsong" w:cs="Arial"/>
          <w:b w:val="0"/>
          <w:i w:val="0"/>
          <w:sz w:val="22"/>
          <w:szCs w:val="22"/>
          <w:lang w:val="en-GB" w:eastAsia="zh-CN"/>
        </w:rPr>
        <w:t>. Such complaints or concerns will be treated as confidential and are not considered in breach of the above restrictions on communication (</w:t>
      </w:r>
      <w:r w:rsidR="005913E9" w:rsidRPr="00DE2D8F">
        <w:rPr>
          <w:rFonts w:eastAsia="STZhongsong" w:cs="Arial"/>
          <w:b w:val="0"/>
          <w:i w:val="0"/>
          <w:sz w:val="22"/>
          <w:szCs w:val="22"/>
          <w:lang w:val="en-GB" w:eastAsia="zh-CN"/>
        </w:rPr>
        <w:t>Section</w:t>
      </w:r>
      <w:r w:rsidRPr="00DE2D8F">
        <w:rPr>
          <w:rFonts w:eastAsia="STZhongsong" w:cs="Arial"/>
          <w:b w:val="0"/>
          <w:i w:val="0"/>
          <w:sz w:val="22"/>
          <w:szCs w:val="22"/>
          <w:lang w:val="en-GB" w:eastAsia="zh-CN"/>
        </w:rPr>
        <w:t xml:space="preserve"> </w:t>
      </w:r>
      <w:r w:rsidR="00AA3515" w:rsidRPr="00DE2D8F">
        <w:rPr>
          <w:rFonts w:eastAsia="STZhongsong" w:cs="Arial"/>
          <w:b w:val="0"/>
          <w:i w:val="0"/>
          <w:sz w:val="22"/>
          <w:szCs w:val="22"/>
          <w:lang w:val="en-GB" w:eastAsia="zh-CN"/>
        </w:rPr>
        <w:t>2</w:t>
      </w:r>
      <w:r w:rsidRPr="00DE2D8F">
        <w:rPr>
          <w:rFonts w:eastAsia="STZhongsong" w:cs="Arial"/>
          <w:b w:val="0"/>
          <w:i w:val="0"/>
          <w:sz w:val="22"/>
          <w:szCs w:val="22"/>
          <w:lang w:val="en-GB" w:eastAsia="zh-CN"/>
        </w:rPr>
        <w:t xml:space="preserve">.1). </w:t>
      </w:r>
    </w:p>
    <w:p w14:paraId="4CA0E66C" w14:textId="77777777" w:rsidR="001E7415" w:rsidRPr="001E7415" w:rsidRDefault="001E7415" w:rsidP="001E7415">
      <w:pPr>
        <w:rPr>
          <w:rFonts w:eastAsia="STZhongsong"/>
          <w:lang w:eastAsia="zh-CN"/>
        </w:rPr>
      </w:pPr>
    </w:p>
    <w:p w14:paraId="788CD719" w14:textId="77777777" w:rsidR="00F94A69" w:rsidRPr="00DE2D8F" w:rsidRDefault="00F94A69"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Contract</w:t>
      </w:r>
    </w:p>
    <w:p w14:paraId="4E24DDBB" w14:textId="77777777" w:rsidR="00F94A69" w:rsidRDefault="00F94A69" w:rsidP="00F94A69">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ab/>
        <w:t>The contract will be based on IUCN’s template in Attachment 3, the terms of which are not negotiable. They may, however, be amended by IUCN to reflect particular requirements from the donor funding this particular procurement.</w:t>
      </w:r>
    </w:p>
    <w:p w14:paraId="5402EF54" w14:textId="77777777" w:rsidR="001E7415" w:rsidRPr="00DE2D8F" w:rsidRDefault="001E7415" w:rsidP="00F94A69">
      <w:pPr>
        <w:spacing w:after="120"/>
        <w:ind w:left="709"/>
        <w:jc w:val="both"/>
        <w:rPr>
          <w:rFonts w:ascii="Arial" w:eastAsia="STZhongsong" w:hAnsi="Arial" w:cs="Arial"/>
          <w:sz w:val="22"/>
          <w:szCs w:val="22"/>
          <w:lang w:eastAsia="zh-CN"/>
        </w:rPr>
      </w:pPr>
    </w:p>
    <w:p w14:paraId="435E19EC" w14:textId="77777777" w:rsidR="00F94A69" w:rsidRPr="00DE2D8F" w:rsidRDefault="00F94A69"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bookmarkStart w:id="1" w:name="_Toc419972430"/>
      <w:r w:rsidRPr="00DE2D8F">
        <w:rPr>
          <w:rFonts w:eastAsia="STZhongsong" w:cs="Arial"/>
          <w:caps/>
          <w:spacing w:val="0"/>
          <w:szCs w:val="22"/>
          <w:lang w:eastAsia="zh-CN"/>
        </w:rPr>
        <w:t>About IUCN</w:t>
      </w:r>
      <w:bookmarkEnd w:id="1"/>
    </w:p>
    <w:p w14:paraId="0C15404A" w14:textId="77777777" w:rsidR="00F94A69" w:rsidRPr="00DE2D8F" w:rsidRDefault="00F94A69" w:rsidP="00DE4EFA">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IUCN is a membership Union uniquely composed of both government and civil society organisations. It provides public, private and non-governmental organisations with the knowledge and tools that enable human progress, economic development and nature conservation to take place together.</w:t>
      </w:r>
    </w:p>
    <w:p w14:paraId="26500A49" w14:textId="3EC34D97" w:rsidR="00F94A69" w:rsidRPr="00DE2D8F" w:rsidRDefault="00F94A69" w:rsidP="00DE4EFA">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 xml:space="preserve">Headquartered in Switzerland, IUCN Secretariat comprises around 1,000 staff with offices in more than </w:t>
      </w:r>
      <w:r w:rsidR="00203764">
        <w:rPr>
          <w:rFonts w:ascii="Arial" w:eastAsia="STZhongsong" w:hAnsi="Arial" w:cs="Arial"/>
          <w:sz w:val="22"/>
          <w:szCs w:val="22"/>
          <w:lang w:eastAsia="zh-CN"/>
        </w:rPr>
        <w:t>6</w:t>
      </w:r>
      <w:r w:rsidRPr="00DE2D8F">
        <w:rPr>
          <w:rFonts w:ascii="Arial" w:eastAsia="STZhongsong" w:hAnsi="Arial" w:cs="Arial"/>
          <w:sz w:val="22"/>
          <w:szCs w:val="22"/>
          <w:lang w:eastAsia="zh-CN"/>
        </w:rPr>
        <w:t>0 countries.</w:t>
      </w:r>
    </w:p>
    <w:p w14:paraId="67A75D39" w14:textId="4411F3EC" w:rsidR="00F94A69" w:rsidRPr="00DE2D8F" w:rsidRDefault="00F94A69" w:rsidP="00DE4EFA">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Created in 1948, IUCN is now the world’s largest and most diverse environmental network, harnessing the knowledge, resources and reach of more than 1,</w:t>
      </w:r>
      <w:r w:rsidR="00203764">
        <w:rPr>
          <w:rFonts w:ascii="Arial" w:eastAsia="STZhongsong" w:hAnsi="Arial" w:cs="Arial"/>
          <w:sz w:val="22"/>
          <w:szCs w:val="22"/>
          <w:lang w:eastAsia="zh-CN"/>
        </w:rPr>
        <w:t>4</w:t>
      </w:r>
      <w:r w:rsidRPr="00DE2D8F">
        <w:rPr>
          <w:rFonts w:ascii="Arial" w:eastAsia="STZhongsong" w:hAnsi="Arial" w:cs="Arial"/>
          <w:sz w:val="22"/>
          <w:szCs w:val="22"/>
          <w:lang w:eastAsia="zh-CN"/>
        </w:rPr>
        <w:t>00 Member organisations and some 1</w:t>
      </w:r>
      <w:r w:rsidR="00203764">
        <w:rPr>
          <w:rFonts w:ascii="Arial" w:eastAsia="STZhongsong" w:hAnsi="Arial" w:cs="Arial"/>
          <w:sz w:val="22"/>
          <w:szCs w:val="22"/>
          <w:lang w:eastAsia="zh-CN"/>
        </w:rPr>
        <w:t>6</w:t>
      </w:r>
      <w:r w:rsidRPr="00DE2D8F">
        <w:rPr>
          <w:rFonts w:ascii="Arial" w:eastAsia="STZhongsong" w:hAnsi="Arial" w:cs="Arial"/>
          <w:sz w:val="22"/>
          <w:szCs w:val="22"/>
          <w:lang w:eastAsia="zh-CN"/>
        </w:rPr>
        <w:t>,000 experts. It is a leading provider of conservation data, assessments and analysis. Its broad membership enables IUCN to fill the role of incubator and trusted repository of best practices, tools and international standards.</w:t>
      </w:r>
    </w:p>
    <w:p w14:paraId="1AB03138" w14:textId="77777777" w:rsidR="00F94A69" w:rsidRPr="00DE2D8F" w:rsidRDefault="00F94A69" w:rsidP="00DE4EFA">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t>IUCN provides a neutral space in which diverse stakeholders including governments, NGOs, scientists, businesses, local communities, indigenous peoples organisations and others can work together to forge and implement solutions to environmental challenges and achieve sustainable development.</w:t>
      </w:r>
    </w:p>
    <w:p w14:paraId="745CFF31" w14:textId="77777777" w:rsidR="00F94A69" w:rsidRPr="00DE2D8F" w:rsidRDefault="00F94A69" w:rsidP="00DE4EFA">
      <w:pPr>
        <w:spacing w:after="120"/>
        <w:ind w:left="709"/>
        <w:jc w:val="both"/>
        <w:rPr>
          <w:rFonts w:ascii="Arial" w:eastAsia="STZhongsong" w:hAnsi="Arial" w:cs="Arial"/>
          <w:sz w:val="22"/>
          <w:szCs w:val="22"/>
          <w:lang w:eastAsia="zh-CN"/>
        </w:rPr>
      </w:pPr>
      <w:r w:rsidRPr="00DE2D8F">
        <w:rPr>
          <w:rFonts w:ascii="Arial" w:eastAsia="STZhongsong" w:hAnsi="Arial" w:cs="Arial"/>
          <w:sz w:val="22"/>
          <w:szCs w:val="22"/>
          <w:lang w:eastAsia="zh-CN"/>
        </w:rPr>
        <w:lastRenderedPageBreak/>
        <w:t>Working with many partners and supporters, IUCN implements a large and diverse portfolio of conservation projects worldwide. Combining the latest science with the traditional knowledge of local communities, these projects work to reverse habitat loss, restore ecosystems and improve people’s well-being.</w:t>
      </w:r>
    </w:p>
    <w:p w14:paraId="28CBCAD2" w14:textId="7B555E19" w:rsidR="00F94A69" w:rsidRPr="00DE2D8F" w:rsidRDefault="00DE4EFA" w:rsidP="00DE4EFA">
      <w:pPr>
        <w:ind w:left="709" w:right="113"/>
        <w:rPr>
          <w:rStyle w:val="Hyperlink"/>
        </w:rPr>
      </w:pPr>
      <w:hyperlink r:id="rId11" w:history="1">
        <w:r w:rsidRPr="00DE2D8F">
          <w:rPr>
            <w:rStyle w:val="Hyperlink"/>
            <w:rFonts w:ascii="Arial" w:hAnsi="Arial" w:cs="Arial"/>
            <w:sz w:val="22"/>
            <w:szCs w:val="22"/>
          </w:rPr>
          <w:t>www.iucn.org</w:t>
        </w:r>
      </w:hyperlink>
    </w:p>
    <w:p w14:paraId="25B553CC" w14:textId="77777777" w:rsidR="00DE4EFA" w:rsidRPr="00DE2D8F" w:rsidRDefault="00DE4EFA" w:rsidP="00DE4EFA">
      <w:pPr>
        <w:ind w:left="709" w:right="113"/>
        <w:rPr>
          <w:rStyle w:val="Hyperlink"/>
          <w:rFonts w:ascii="Arial" w:hAnsi="Arial" w:cs="Arial"/>
          <w:sz w:val="22"/>
          <w:szCs w:val="22"/>
        </w:rPr>
      </w:pPr>
      <w:hyperlink r:id="rId12" w:history="1">
        <w:r w:rsidRPr="00DE2D8F">
          <w:rPr>
            <w:rStyle w:val="Hyperlink"/>
            <w:rFonts w:ascii="Arial" w:hAnsi="Arial" w:cs="Arial"/>
            <w:sz w:val="22"/>
            <w:szCs w:val="22"/>
          </w:rPr>
          <w:t>https://twitter.com/IUCN/</w:t>
        </w:r>
      </w:hyperlink>
    </w:p>
    <w:p w14:paraId="094C1006" w14:textId="77777777" w:rsidR="00DE4EFA" w:rsidRPr="00DE2D8F" w:rsidRDefault="00DE4EFA" w:rsidP="00DE4EFA">
      <w:pPr>
        <w:spacing w:after="120"/>
        <w:ind w:left="709"/>
        <w:jc w:val="both"/>
        <w:rPr>
          <w:rFonts w:eastAsia="STZhongsong"/>
          <w:lang w:eastAsia="zh-CN"/>
        </w:rPr>
      </w:pPr>
    </w:p>
    <w:p w14:paraId="6A573D91" w14:textId="77777777" w:rsidR="00E716CD" w:rsidRPr="00DE2D8F" w:rsidRDefault="00E716CD" w:rsidP="001C3E4E">
      <w:pPr>
        <w:pStyle w:val="Heading1"/>
        <w:widowControl/>
        <w:numPr>
          <w:ilvl w:val="0"/>
          <w:numId w:val="2"/>
        </w:numPr>
        <w:shd w:val="clear" w:color="auto" w:fill="auto"/>
        <w:tabs>
          <w:tab w:val="clear" w:pos="-720"/>
          <w:tab w:val="clear" w:pos="0"/>
          <w:tab w:val="clear" w:pos="360"/>
          <w:tab w:val="clear" w:pos="567"/>
          <w:tab w:val="num" w:pos="737"/>
          <w:tab w:val="left" w:pos="851"/>
        </w:tabs>
        <w:suppressAutoHyphens w:val="0"/>
        <w:adjustRightInd w:val="0"/>
        <w:spacing w:before="0" w:after="120" w:line="240" w:lineRule="auto"/>
        <w:ind w:left="737" w:right="0" w:hanging="737"/>
        <w:rPr>
          <w:rFonts w:eastAsia="STZhongsong" w:cs="Arial"/>
          <w:caps/>
          <w:spacing w:val="0"/>
          <w:szCs w:val="22"/>
          <w:lang w:eastAsia="zh-CN"/>
        </w:rPr>
      </w:pPr>
      <w:r w:rsidRPr="00DE2D8F">
        <w:rPr>
          <w:rFonts w:eastAsia="STZhongsong" w:cs="Arial"/>
          <w:caps/>
          <w:spacing w:val="0"/>
          <w:szCs w:val="22"/>
          <w:lang w:eastAsia="zh-CN"/>
        </w:rPr>
        <w:t>ATTACHMENTS</w:t>
      </w:r>
    </w:p>
    <w:p w14:paraId="2FE1D318" w14:textId="77777777" w:rsidR="00E716CD" w:rsidRPr="00DE2D8F" w:rsidRDefault="00E716CD" w:rsidP="00E716CD">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i w:val="0"/>
          <w:sz w:val="22"/>
          <w:szCs w:val="22"/>
          <w:lang w:val="en-GB" w:eastAsia="zh-CN"/>
        </w:rPr>
        <w:t>Attachment 1</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Specification of Requirements / Terms of Reference</w:t>
      </w:r>
    </w:p>
    <w:p w14:paraId="056C1D62" w14:textId="77777777" w:rsidR="00E716CD" w:rsidRPr="00DE2D8F" w:rsidRDefault="00E716CD" w:rsidP="00E716CD">
      <w:pPr>
        <w:pStyle w:val="Heading2"/>
        <w:keepNext w:val="0"/>
        <w:tabs>
          <w:tab w:val="left" w:pos="709"/>
        </w:tabs>
        <w:adjustRightInd w:val="0"/>
        <w:spacing w:before="0" w:after="120" w:line="240" w:lineRule="auto"/>
        <w:ind w:left="1440" w:hanging="1440"/>
        <w:jc w:val="both"/>
        <w:rPr>
          <w:rFonts w:eastAsia="STZhongsong" w:cs="Arial"/>
          <w:b w:val="0"/>
          <w:sz w:val="22"/>
          <w:szCs w:val="22"/>
          <w:lang w:val="en-GB" w:eastAsia="zh-CN"/>
        </w:rPr>
      </w:pPr>
      <w:r w:rsidRPr="00DE2D8F">
        <w:rPr>
          <w:rFonts w:eastAsia="STZhongsong" w:cs="Arial"/>
          <w:b w:val="0"/>
          <w:i w:val="0"/>
          <w:sz w:val="22"/>
          <w:szCs w:val="22"/>
          <w:lang w:val="en-GB" w:eastAsia="zh-CN"/>
        </w:rPr>
        <w:t>Attachment 2</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Declaration of Undertaking (select 2a for companies or 2b for self-employed as applicable to you)</w:t>
      </w:r>
    </w:p>
    <w:p w14:paraId="1FAFEE07" w14:textId="346C63DB" w:rsidR="0096201C" w:rsidRPr="00DE2D8F" w:rsidRDefault="00E716CD" w:rsidP="00E716CD">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i w:val="0"/>
          <w:sz w:val="22"/>
          <w:szCs w:val="22"/>
          <w:lang w:val="en-GB" w:eastAsia="zh-CN"/>
        </w:rPr>
        <w:t>Attachment 3</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Contract Template</w:t>
      </w:r>
    </w:p>
    <w:p w14:paraId="3D3FA4A5" w14:textId="77777777" w:rsidR="0096201C" w:rsidRPr="00DE2D8F" w:rsidRDefault="0096201C">
      <w:pPr>
        <w:rPr>
          <w:rFonts w:ascii="Arial" w:eastAsia="STZhongsong" w:hAnsi="Arial" w:cs="Arial"/>
          <w:i/>
          <w:sz w:val="22"/>
          <w:szCs w:val="22"/>
          <w:lang w:eastAsia="zh-CN"/>
        </w:rPr>
      </w:pPr>
      <w:r w:rsidRPr="00DE2D8F">
        <w:rPr>
          <w:rFonts w:eastAsia="STZhongsong" w:cs="Arial"/>
          <w:b/>
          <w:sz w:val="22"/>
          <w:szCs w:val="22"/>
          <w:lang w:eastAsia="zh-CN"/>
        </w:rPr>
        <w:br w:type="page"/>
      </w:r>
    </w:p>
    <w:p w14:paraId="4FED1723" w14:textId="77777777" w:rsidR="00FF31CA" w:rsidRPr="00DE2D8F" w:rsidRDefault="00FF31CA" w:rsidP="00FF31CA">
      <w:pPr>
        <w:pStyle w:val="Heading2"/>
        <w:keepNext w:val="0"/>
        <w:tabs>
          <w:tab w:val="left" w:pos="709"/>
        </w:tabs>
        <w:adjustRightInd w:val="0"/>
        <w:spacing w:before="0" w:after="120" w:line="240" w:lineRule="auto"/>
        <w:jc w:val="both"/>
        <w:rPr>
          <w:rFonts w:eastAsia="STZhongsong" w:cs="Arial"/>
          <w:bCs/>
          <w:sz w:val="22"/>
          <w:szCs w:val="22"/>
          <w:lang w:val="en-GB" w:eastAsia="zh-CN"/>
        </w:rPr>
      </w:pPr>
      <w:r w:rsidRPr="00DE2D8F">
        <w:rPr>
          <w:rFonts w:eastAsia="STZhongsong" w:cs="Arial"/>
          <w:bCs/>
          <w:i w:val="0"/>
          <w:sz w:val="22"/>
          <w:szCs w:val="22"/>
          <w:lang w:val="en-GB" w:eastAsia="zh-CN"/>
        </w:rPr>
        <w:lastRenderedPageBreak/>
        <w:t>Attachment 1</w:t>
      </w:r>
      <w:r w:rsidRPr="00DE2D8F">
        <w:rPr>
          <w:rFonts w:eastAsia="STZhongsong" w:cs="Arial"/>
          <w:bCs/>
          <w:i w:val="0"/>
          <w:sz w:val="22"/>
          <w:szCs w:val="22"/>
          <w:lang w:val="en-GB" w:eastAsia="zh-CN"/>
        </w:rPr>
        <w:tab/>
      </w:r>
      <w:r w:rsidRPr="00DE2D8F">
        <w:rPr>
          <w:rFonts w:eastAsia="STZhongsong" w:cs="Arial"/>
          <w:bCs/>
          <w:sz w:val="22"/>
          <w:szCs w:val="22"/>
          <w:lang w:val="en-GB" w:eastAsia="zh-CN"/>
        </w:rPr>
        <w:t>Specification of Requirements / Terms of Reference</w:t>
      </w:r>
    </w:p>
    <w:p w14:paraId="58B6761F" w14:textId="77777777" w:rsidR="003B520B" w:rsidRPr="00DE2D8F" w:rsidRDefault="003B520B" w:rsidP="003B520B">
      <w:pPr>
        <w:rPr>
          <w:rFonts w:eastAsia="STZhongsong"/>
          <w:lang w:eastAsia="zh-CN"/>
        </w:rPr>
      </w:pPr>
    </w:p>
    <w:p w14:paraId="0E262195" w14:textId="77777777" w:rsidR="003B520B" w:rsidRPr="00DE2D8F" w:rsidRDefault="003B520B" w:rsidP="003B520B">
      <w:pPr>
        <w:pStyle w:val="Title"/>
        <w:rPr>
          <w:rFonts w:ascii="Arial" w:hAnsi="Arial" w:cs="Arial"/>
          <w:color w:val="0070C0"/>
        </w:rPr>
      </w:pPr>
      <w:r w:rsidRPr="00DE2D8F">
        <w:rPr>
          <w:rFonts w:ascii="Arial Narrow" w:eastAsia="Times New Roman" w:hAnsi="Arial Narrow" w:cs="Arial"/>
          <w:noProof/>
          <w:spacing w:val="0"/>
          <w:kern w:val="0"/>
          <w:sz w:val="24"/>
          <w:szCs w:val="24"/>
          <w:lang w:eastAsia="en-GB"/>
        </w:rPr>
        <w:drawing>
          <wp:anchor distT="0" distB="0" distL="114300" distR="114300" simplePos="0" relativeHeight="251659776" behindDoc="1" locked="0" layoutInCell="1" allowOverlap="1" wp14:anchorId="59D83C24" wp14:editId="57881C4D">
            <wp:simplePos x="0" y="0"/>
            <wp:positionH relativeFrom="column">
              <wp:posOffset>0</wp:posOffset>
            </wp:positionH>
            <wp:positionV relativeFrom="paragraph">
              <wp:posOffset>0</wp:posOffset>
            </wp:positionV>
            <wp:extent cx="900430" cy="776605"/>
            <wp:effectExtent l="19050" t="0" r="0" b="0"/>
            <wp:wrapNone/>
            <wp:docPr id="27" name="Picture 27" descr="IUCN_COAT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UCN_COATED_cmyk"/>
                    <pic:cNvPicPr>
                      <a:picLocks noChangeAspect="1" noChangeArrowheads="1"/>
                    </pic:cNvPicPr>
                  </pic:nvPicPr>
                  <pic:blipFill>
                    <a:blip r:embed="rId13" cstate="print"/>
                    <a:srcRect l="9277" t="14545" r="11423" b="15009"/>
                    <a:stretch>
                      <a:fillRect/>
                    </a:stretch>
                  </pic:blipFill>
                  <pic:spPr bwMode="auto">
                    <a:xfrm>
                      <a:off x="0" y="0"/>
                      <a:ext cx="900430" cy="776605"/>
                    </a:xfrm>
                    <a:prstGeom prst="rect">
                      <a:avLst/>
                    </a:prstGeom>
                    <a:noFill/>
                  </pic:spPr>
                </pic:pic>
              </a:graphicData>
            </a:graphic>
          </wp:anchor>
        </w:drawing>
      </w:r>
    </w:p>
    <w:p w14:paraId="67E318AF" w14:textId="77777777" w:rsidR="003B520B" w:rsidRPr="00DE2D8F" w:rsidRDefault="003B520B" w:rsidP="003B520B">
      <w:pPr>
        <w:pStyle w:val="Title"/>
        <w:rPr>
          <w:rFonts w:ascii="Arial" w:hAnsi="Arial" w:cs="Arial"/>
          <w:color w:val="0070C0"/>
        </w:rPr>
      </w:pPr>
    </w:p>
    <w:p w14:paraId="0E36DD53" w14:textId="77777777" w:rsidR="003B520B" w:rsidRPr="00DE2D8F" w:rsidRDefault="003B520B" w:rsidP="003B520B">
      <w:pPr>
        <w:pStyle w:val="Title"/>
        <w:rPr>
          <w:rFonts w:ascii="Arial" w:hAnsi="Arial" w:cs="Arial"/>
          <w:color w:val="0070C0"/>
        </w:rPr>
      </w:pPr>
    </w:p>
    <w:p w14:paraId="69D57445" w14:textId="77777777" w:rsidR="003B520B" w:rsidRPr="00DE2D8F" w:rsidRDefault="003B520B" w:rsidP="003B520B">
      <w:pPr>
        <w:pStyle w:val="Title"/>
        <w:rPr>
          <w:rFonts w:ascii="Arial" w:hAnsi="Arial" w:cs="Arial"/>
          <w:color w:val="0070C0"/>
        </w:rPr>
      </w:pPr>
      <w:r w:rsidRPr="00DE2D8F">
        <w:rPr>
          <w:rFonts w:ascii="Arial" w:hAnsi="Arial" w:cs="Arial"/>
          <w:color w:val="0070C0"/>
        </w:rPr>
        <w:t>Terms of Reference for IUCN Consultancy</w:t>
      </w:r>
    </w:p>
    <w:p w14:paraId="3CDA60F8" w14:textId="77777777" w:rsidR="003B520B" w:rsidRPr="00DE2D8F" w:rsidRDefault="003B520B" w:rsidP="003B520B">
      <w:pPr>
        <w:rPr>
          <w:rFonts w:ascii="Arial" w:hAnsi="Arial" w:cs="Arial"/>
        </w:rPr>
      </w:pPr>
    </w:p>
    <w:p w14:paraId="2F6F8896" w14:textId="77777777" w:rsidR="003B25FC" w:rsidRPr="003B25FC" w:rsidRDefault="003B520B" w:rsidP="003B25FC">
      <w:pPr>
        <w:autoSpaceDE w:val="0"/>
        <w:autoSpaceDN w:val="0"/>
        <w:adjustRightInd w:val="0"/>
        <w:ind w:right="175"/>
        <w:rPr>
          <w:rFonts w:ascii="Arial" w:hAnsi="Arial" w:cs="Arial"/>
          <w:bCs/>
          <w:sz w:val="28"/>
          <w:szCs w:val="28"/>
        </w:rPr>
      </w:pPr>
      <w:r w:rsidRPr="003B25FC">
        <w:rPr>
          <w:rFonts w:ascii="Arial" w:hAnsi="Arial" w:cs="Arial"/>
          <w:b/>
          <w:sz w:val="28"/>
          <w:szCs w:val="28"/>
        </w:rPr>
        <w:t xml:space="preserve">Title: </w:t>
      </w:r>
      <w:r w:rsidR="003B25FC" w:rsidRPr="003B25FC">
        <w:rPr>
          <w:rFonts w:ascii="Arial" w:hAnsi="Arial" w:cs="Arial"/>
          <w:b/>
          <w:sz w:val="28"/>
          <w:szCs w:val="28"/>
        </w:rPr>
        <w:t xml:space="preserve">Literature review and baseline study of the surface coverage of </w:t>
      </w:r>
      <w:r w:rsidR="003B25FC" w:rsidRPr="003B25FC">
        <w:rPr>
          <w:rFonts w:ascii="Arial" w:hAnsi="Arial" w:cs="Arial"/>
          <w:b/>
          <w:i/>
          <w:iCs/>
          <w:sz w:val="28"/>
          <w:szCs w:val="28"/>
        </w:rPr>
        <w:t>Posidonia oceanica</w:t>
      </w:r>
      <w:r w:rsidR="003B25FC" w:rsidRPr="003B25FC">
        <w:rPr>
          <w:rFonts w:ascii="Arial" w:hAnsi="Arial" w:cs="Arial"/>
          <w:b/>
          <w:sz w:val="28"/>
          <w:szCs w:val="28"/>
        </w:rPr>
        <w:t xml:space="preserve"> in identified pilot areas in Andalucía, Spain</w:t>
      </w:r>
    </w:p>
    <w:p w14:paraId="20C6E522" w14:textId="64D7B49D" w:rsidR="003B520B" w:rsidRPr="00DE2D8F" w:rsidRDefault="003B520B" w:rsidP="003B520B">
      <w:pPr>
        <w:rPr>
          <w:rFonts w:ascii="Arial" w:hAnsi="Arial" w:cs="Arial"/>
          <w:b/>
          <w:sz w:val="28"/>
          <w:szCs w:val="28"/>
        </w:rPr>
      </w:pPr>
    </w:p>
    <w:p w14:paraId="34E7D975" w14:textId="77777777" w:rsidR="00817D6E" w:rsidRPr="00DE2D8F" w:rsidRDefault="00817D6E" w:rsidP="003B520B">
      <w:pPr>
        <w:rPr>
          <w:rFonts w:ascii="Arial" w:hAnsi="Arial" w:cs="Arial"/>
          <w:b/>
        </w:rPr>
      </w:pPr>
    </w:p>
    <w:p w14:paraId="0951176E" w14:textId="162F6FFC" w:rsidR="003B520B" w:rsidRPr="00B85F75" w:rsidRDefault="003B520B" w:rsidP="003B520B">
      <w:pPr>
        <w:rPr>
          <w:rFonts w:ascii="Arial" w:hAnsi="Arial" w:cs="Arial"/>
          <w:b/>
          <w:sz w:val="22"/>
          <w:szCs w:val="22"/>
        </w:rPr>
      </w:pPr>
      <w:r w:rsidRPr="00B85F75">
        <w:rPr>
          <w:rFonts w:ascii="Arial" w:hAnsi="Arial" w:cs="Arial"/>
          <w:b/>
          <w:sz w:val="22"/>
          <w:szCs w:val="22"/>
        </w:rPr>
        <w:t>Objective of the Consultancy</w:t>
      </w:r>
    </w:p>
    <w:p w14:paraId="35AB2DF4" w14:textId="77777777" w:rsidR="002A40AA" w:rsidRPr="00B85F75" w:rsidRDefault="002A40AA" w:rsidP="003B520B">
      <w:pPr>
        <w:rPr>
          <w:rFonts w:ascii="Arial" w:hAnsi="Arial" w:cs="Arial"/>
          <w:b/>
          <w:sz w:val="22"/>
          <w:szCs w:val="22"/>
        </w:rPr>
      </w:pPr>
    </w:p>
    <w:p w14:paraId="06FC94C8" w14:textId="77777777" w:rsidR="003B520B" w:rsidRPr="00B85F75" w:rsidRDefault="003B520B" w:rsidP="003B520B">
      <w:pPr>
        <w:ind w:firstLine="720"/>
        <w:rPr>
          <w:rFonts w:ascii="Arial" w:hAnsi="Arial" w:cs="Arial"/>
          <w:sz w:val="22"/>
          <w:szCs w:val="22"/>
        </w:rPr>
      </w:pPr>
      <w:r w:rsidRPr="00B85F75">
        <w:rPr>
          <w:rFonts w:ascii="Arial" w:hAnsi="Arial" w:cs="Arial"/>
          <w:sz w:val="22"/>
          <w:szCs w:val="22"/>
        </w:rPr>
        <w:t>This consultancy has the following objective(s):</w:t>
      </w:r>
    </w:p>
    <w:p w14:paraId="6495A93A" w14:textId="77777777" w:rsidR="002A40AA" w:rsidRPr="00B85F75" w:rsidRDefault="002A40AA" w:rsidP="003B520B">
      <w:pPr>
        <w:ind w:firstLine="720"/>
        <w:rPr>
          <w:rFonts w:ascii="Arial" w:hAnsi="Arial" w:cs="Arial"/>
          <w:sz w:val="22"/>
          <w:szCs w:val="22"/>
        </w:rPr>
      </w:pPr>
    </w:p>
    <w:p w14:paraId="22E46A84" w14:textId="62F71317" w:rsidR="003B520B" w:rsidRPr="00B85F75" w:rsidRDefault="00111407" w:rsidP="001C3E4E">
      <w:pPr>
        <w:pStyle w:val="ListParagraph"/>
        <w:numPr>
          <w:ilvl w:val="0"/>
          <w:numId w:val="6"/>
        </w:numPr>
        <w:spacing w:after="160"/>
        <w:rPr>
          <w:rFonts w:ascii="Arial" w:hAnsi="Arial" w:cs="Arial"/>
          <w:sz w:val="22"/>
          <w:szCs w:val="22"/>
        </w:rPr>
      </w:pPr>
      <w:r>
        <w:rPr>
          <w:rFonts w:ascii="Arial" w:hAnsi="Arial" w:cs="Arial"/>
          <w:b/>
          <w:bCs/>
          <w:sz w:val="22"/>
          <w:szCs w:val="22"/>
        </w:rPr>
        <w:t>Based on available data</w:t>
      </w:r>
      <w:r w:rsidR="001D23B3">
        <w:rPr>
          <w:rFonts w:ascii="Arial" w:hAnsi="Arial" w:cs="Arial"/>
          <w:b/>
          <w:bCs/>
          <w:sz w:val="22"/>
          <w:szCs w:val="22"/>
        </w:rPr>
        <w:t xml:space="preserve"> previously collected</w:t>
      </w:r>
      <w:r>
        <w:rPr>
          <w:rFonts w:ascii="Arial" w:hAnsi="Arial" w:cs="Arial"/>
          <w:b/>
          <w:bCs/>
          <w:sz w:val="22"/>
          <w:szCs w:val="22"/>
        </w:rPr>
        <w:t>, produce a desk-b</w:t>
      </w:r>
      <w:r w:rsidRPr="00740841">
        <w:rPr>
          <w:rFonts w:ascii="Arial" w:hAnsi="Arial" w:cs="Arial"/>
          <w:b/>
          <w:bCs/>
          <w:sz w:val="22"/>
          <w:szCs w:val="22"/>
        </w:rPr>
        <w:t xml:space="preserve">ased </w:t>
      </w:r>
      <w:r w:rsidR="00740841" w:rsidRPr="00740841">
        <w:rPr>
          <w:rFonts w:ascii="Arial" w:hAnsi="Arial" w:cs="Arial"/>
          <w:b/>
          <w:bCs/>
          <w:sz w:val="22"/>
          <w:szCs w:val="22"/>
        </w:rPr>
        <w:t>baseline study</w:t>
      </w:r>
      <w:r w:rsidR="00817D6E" w:rsidRPr="00740841">
        <w:rPr>
          <w:rFonts w:ascii="Arial" w:hAnsi="Arial" w:cs="Arial"/>
          <w:b/>
          <w:bCs/>
          <w:sz w:val="22"/>
          <w:szCs w:val="22"/>
        </w:rPr>
        <w:t xml:space="preserve"> </w:t>
      </w:r>
      <w:r w:rsidR="00C839C0" w:rsidRPr="00B0189B">
        <w:rPr>
          <w:rFonts w:ascii="Arial" w:hAnsi="Arial" w:cs="Arial"/>
          <w:b/>
          <w:bCs/>
          <w:sz w:val="22"/>
          <w:szCs w:val="22"/>
        </w:rPr>
        <w:t xml:space="preserve">of the surface coverage of </w:t>
      </w:r>
      <w:r w:rsidR="00C839C0" w:rsidRPr="00EE20ED">
        <w:rPr>
          <w:rFonts w:ascii="Arial" w:hAnsi="Arial" w:cs="Arial"/>
          <w:b/>
          <w:bCs/>
          <w:i/>
          <w:iCs/>
          <w:sz w:val="22"/>
          <w:szCs w:val="22"/>
        </w:rPr>
        <w:t>Posidonia oceanica</w:t>
      </w:r>
      <w:r w:rsidR="00C839C0" w:rsidRPr="00EE20ED">
        <w:rPr>
          <w:rFonts w:ascii="Arial" w:hAnsi="Arial" w:cs="Arial"/>
          <w:b/>
          <w:bCs/>
          <w:sz w:val="22"/>
          <w:szCs w:val="22"/>
        </w:rPr>
        <w:t xml:space="preserve"> in Andalucía</w:t>
      </w:r>
      <w:r w:rsidR="00740841">
        <w:rPr>
          <w:rFonts w:ascii="Arial" w:hAnsi="Arial" w:cs="Arial"/>
          <w:b/>
          <w:bCs/>
          <w:sz w:val="22"/>
          <w:szCs w:val="22"/>
        </w:rPr>
        <w:t>, Spain</w:t>
      </w:r>
      <w:r w:rsidR="00CF4F18" w:rsidRPr="00EE20ED">
        <w:rPr>
          <w:rFonts w:ascii="Arial" w:hAnsi="Arial" w:cs="Arial"/>
          <w:b/>
          <w:bCs/>
          <w:sz w:val="22"/>
          <w:szCs w:val="22"/>
        </w:rPr>
        <w:t>.</w:t>
      </w:r>
      <w:r w:rsidR="00CF4F18">
        <w:rPr>
          <w:rFonts w:ascii="Arial" w:hAnsi="Arial" w:cs="Arial"/>
          <w:sz w:val="22"/>
          <w:szCs w:val="22"/>
        </w:rPr>
        <w:t xml:space="preserve"> The Consultant is expected to produce a</w:t>
      </w:r>
      <w:r w:rsidR="002221FD">
        <w:rPr>
          <w:rFonts w:ascii="Arial" w:hAnsi="Arial" w:cs="Arial"/>
          <w:sz w:val="22"/>
          <w:szCs w:val="22"/>
        </w:rPr>
        <w:t>n</w:t>
      </w:r>
      <w:r w:rsidR="00CF4F18">
        <w:rPr>
          <w:rFonts w:ascii="Arial" w:hAnsi="Arial" w:cs="Arial"/>
          <w:sz w:val="22"/>
          <w:szCs w:val="22"/>
        </w:rPr>
        <w:t xml:space="preserve"> update</w:t>
      </w:r>
      <w:r w:rsidR="002221FD">
        <w:rPr>
          <w:rFonts w:ascii="Arial" w:hAnsi="Arial" w:cs="Arial"/>
          <w:sz w:val="22"/>
          <w:szCs w:val="22"/>
        </w:rPr>
        <w:t xml:space="preserve"> (in </w:t>
      </w:r>
      <w:r w:rsidR="002221FD" w:rsidRPr="009366BF">
        <w:rPr>
          <w:rFonts w:ascii="Arial" w:hAnsi="Arial" w:cs="Arial"/>
          <w:sz w:val="22"/>
          <w:szCs w:val="22"/>
        </w:rPr>
        <w:t>Spanish)</w:t>
      </w:r>
      <w:r w:rsidR="00CF4F18">
        <w:rPr>
          <w:rFonts w:ascii="Arial" w:hAnsi="Arial" w:cs="Arial"/>
          <w:sz w:val="22"/>
          <w:szCs w:val="22"/>
        </w:rPr>
        <w:t xml:space="preserve"> </w:t>
      </w:r>
      <w:r w:rsidR="00740841">
        <w:rPr>
          <w:rFonts w:ascii="Arial" w:hAnsi="Arial" w:cs="Arial"/>
          <w:sz w:val="22"/>
          <w:szCs w:val="22"/>
        </w:rPr>
        <w:t>to</w:t>
      </w:r>
      <w:r w:rsidR="00CF4F18">
        <w:rPr>
          <w:rFonts w:ascii="Arial" w:hAnsi="Arial" w:cs="Arial"/>
          <w:sz w:val="22"/>
          <w:szCs w:val="22"/>
        </w:rPr>
        <w:t xml:space="preserve"> the POSIMED Andalucía X Aniversario Memoria (2009-2019), </w:t>
      </w:r>
      <w:r w:rsidR="00373E47">
        <w:rPr>
          <w:rFonts w:ascii="Arial" w:hAnsi="Arial" w:cs="Arial"/>
          <w:sz w:val="22"/>
          <w:szCs w:val="22"/>
        </w:rPr>
        <w:t>specifically</w:t>
      </w:r>
      <w:r w:rsidR="00EE20ED">
        <w:rPr>
          <w:rFonts w:ascii="Arial" w:hAnsi="Arial" w:cs="Arial"/>
          <w:sz w:val="22"/>
          <w:szCs w:val="22"/>
        </w:rPr>
        <w:t xml:space="preserve"> regarding</w:t>
      </w:r>
      <w:r w:rsidR="00D6176C">
        <w:rPr>
          <w:rFonts w:ascii="Arial" w:hAnsi="Arial" w:cs="Arial"/>
          <w:sz w:val="22"/>
          <w:szCs w:val="22"/>
        </w:rPr>
        <w:t xml:space="preserve"> the surface coverage of </w:t>
      </w:r>
      <w:r w:rsidR="00D6176C">
        <w:rPr>
          <w:rFonts w:ascii="Arial" w:hAnsi="Arial" w:cs="Arial"/>
          <w:i/>
          <w:iCs/>
          <w:sz w:val="22"/>
          <w:szCs w:val="22"/>
        </w:rPr>
        <w:t>Posidonia oceanica</w:t>
      </w:r>
      <w:r w:rsidR="00D6176C">
        <w:rPr>
          <w:rFonts w:ascii="Arial" w:hAnsi="Arial" w:cs="Arial"/>
          <w:sz w:val="22"/>
          <w:szCs w:val="22"/>
        </w:rPr>
        <w:t xml:space="preserve"> from 2019-20</w:t>
      </w:r>
      <w:r w:rsidR="00373E47">
        <w:rPr>
          <w:rFonts w:ascii="Arial" w:hAnsi="Arial" w:cs="Arial"/>
          <w:sz w:val="22"/>
          <w:szCs w:val="22"/>
        </w:rPr>
        <w:t>25</w:t>
      </w:r>
      <w:r w:rsidR="00D6176C">
        <w:rPr>
          <w:rFonts w:ascii="Arial" w:hAnsi="Arial" w:cs="Arial"/>
          <w:sz w:val="22"/>
          <w:szCs w:val="22"/>
        </w:rPr>
        <w:t>.</w:t>
      </w:r>
    </w:p>
    <w:p w14:paraId="49079925" w14:textId="77777777" w:rsidR="002A40AA" w:rsidRPr="00B85F75" w:rsidRDefault="002A40AA" w:rsidP="002A40AA">
      <w:pPr>
        <w:pStyle w:val="ListParagraph"/>
        <w:spacing w:after="160"/>
        <w:ind w:left="1080"/>
        <w:rPr>
          <w:rFonts w:ascii="Arial" w:hAnsi="Arial" w:cs="Arial"/>
          <w:sz w:val="22"/>
          <w:szCs w:val="22"/>
        </w:rPr>
      </w:pPr>
    </w:p>
    <w:p w14:paraId="6B101B18" w14:textId="2840923E" w:rsidR="00AD5821" w:rsidRPr="00BF496A" w:rsidRDefault="00A41DDB" w:rsidP="001C3E4E">
      <w:pPr>
        <w:pStyle w:val="ListParagraph"/>
        <w:numPr>
          <w:ilvl w:val="0"/>
          <w:numId w:val="6"/>
        </w:numPr>
        <w:spacing w:after="160"/>
        <w:rPr>
          <w:rStyle w:val="normaltextrun"/>
          <w:rFonts w:ascii="Arial" w:hAnsi="Arial" w:cs="Arial"/>
          <w:sz w:val="22"/>
          <w:szCs w:val="22"/>
        </w:rPr>
      </w:pPr>
      <w:r w:rsidRPr="002221FD">
        <w:rPr>
          <w:rStyle w:val="normaltextrun"/>
          <w:rFonts w:ascii="Arial" w:hAnsi="Arial" w:cs="Arial"/>
          <w:color w:val="000000"/>
          <w:sz w:val="22"/>
          <w:szCs w:val="22"/>
          <w:shd w:val="clear" w:color="auto" w:fill="FFFFFF"/>
        </w:rPr>
        <w:t>Based on available data as well as</w:t>
      </w:r>
      <w:r w:rsidR="00FF39FE" w:rsidRPr="002221FD">
        <w:rPr>
          <w:rStyle w:val="normaltextrun"/>
          <w:rFonts w:ascii="Arial" w:hAnsi="Arial" w:cs="Arial"/>
          <w:color w:val="000000"/>
          <w:sz w:val="22"/>
          <w:szCs w:val="22"/>
          <w:shd w:val="clear" w:color="auto" w:fill="FFFFFF"/>
        </w:rPr>
        <w:t xml:space="preserve"> literature</w:t>
      </w:r>
      <w:r w:rsidR="00373E47">
        <w:rPr>
          <w:rStyle w:val="normaltextrun"/>
          <w:rFonts w:ascii="Arial" w:hAnsi="Arial" w:cs="Arial"/>
          <w:color w:val="000000"/>
          <w:sz w:val="22"/>
          <w:szCs w:val="22"/>
          <w:shd w:val="clear" w:color="auto" w:fill="FFFFFF"/>
        </w:rPr>
        <w:t xml:space="preserve"> to be identified and reviewed by the Consultant</w:t>
      </w:r>
      <w:r w:rsidR="00FF39FE" w:rsidRPr="002221FD">
        <w:rPr>
          <w:rStyle w:val="normaltextrun"/>
          <w:rFonts w:ascii="Arial" w:hAnsi="Arial" w:cs="Arial"/>
          <w:color w:val="000000"/>
          <w:sz w:val="22"/>
          <w:szCs w:val="22"/>
          <w:shd w:val="clear" w:color="auto" w:fill="FFFFFF"/>
        </w:rPr>
        <w:t xml:space="preserve">, </w:t>
      </w:r>
      <w:r w:rsidR="00FF39FE" w:rsidRPr="002221FD">
        <w:rPr>
          <w:rStyle w:val="normaltextrun"/>
          <w:rFonts w:ascii="Arial" w:hAnsi="Arial" w:cs="Arial"/>
          <w:b/>
          <w:bCs/>
          <w:color w:val="000000"/>
          <w:sz w:val="22"/>
          <w:szCs w:val="22"/>
          <w:shd w:val="clear" w:color="auto" w:fill="FFFFFF"/>
        </w:rPr>
        <w:t>identify</w:t>
      </w:r>
      <w:r w:rsidR="003D46AB">
        <w:rPr>
          <w:rStyle w:val="normaltextrun"/>
          <w:rFonts w:ascii="Arial" w:hAnsi="Arial" w:cs="Arial"/>
          <w:b/>
          <w:bCs/>
          <w:color w:val="000000"/>
          <w:sz w:val="22"/>
          <w:szCs w:val="22"/>
          <w:shd w:val="clear" w:color="auto" w:fill="FFFFFF"/>
        </w:rPr>
        <w:t xml:space="preserve"> and estimate current populations of key species associated with Posidonia habitats</w:t>
      </w:r>
      <w:r w:rsidR="00E506C4">
        <w:rPr>
          <w:rStyle w:val="normaltextrun"/>
          <w:rFonts w:ascii="Arial" w:hAnsi="Arial" w:cs="Arial"/>
          <w:b/>
          <w:bCs/>
          <w:color w:val="000000"/>
          <w:sz w:val="22"/>
          <w:szCs w:val="22"/>
          <w:shd w:val="clear" w:color="auto" w:fill="FFFFFF"/>
        </w:rPr>
        <w:t>,</w:t>
      </w:r>
      <w:r w:rsidR="00D63C56">
        <w:rPr>
          <w:rStyle w:val="normaltextrun"/>
          <w:rFonts w:ascii="Arial" w:hAnsi="Arial" w:cs="Arial"/>
          <w:b/>
          <w:bCs/>
          <w:color w:val="000000"/>
          <w:sz w:val="22"/>
          <w:szCs w:val="22"/>
          <w:shd w:val="clear" w:color="auto" w:fill="FFFFFF"/>
        </w:rPr>
        <w:t xml:space="preserve"> and define the key threats impacting </w:t>
      </w:r>
      <w:r w:rsidR="00E506C4">
        <w:rPr>
          <w:rStyle w:val="normaltextrun"/>
          <w:rFonts w:ascii="Arial" w:hAnsi="Arial" w:cs="Arial"/>
          <w:b/>
          <w:bCs/>
          <w:color w:val="000000"/>
          <w:sz w:val="22"/>
          <w:szCs w:val="22"/>
          <w:shd w:val="clear" w:color="auto" w:fill="FFFFFF"/>
        </w:rPr>
        <w:t>both Posidonia habitats and key species</w:t>
      </w:r>
      <w:r w:rsidR="00D63C56">
        <w:rPr>
          <w:rStyle w:val="normaltextrun"/>
          <w:rFonts w:ascii="Arial" w:hAnsi="Arial" w:cs="Arial"/>
          <w:b/>
          <w:bCs/>
          <w:color w:val="000000"/>
          <w:sz w:val="22"/>
          <w:szCs w:val="22"/>
          <w:shd w:val="clear" w:color="auto" w:fill="FFFFFF"/>
        </w:rPr>
        <w:t>.</w:t>
      </w:r>
    </w:p>
    <w:p w14:paraId="61C8C3C3" w14:textId="77777777" w:rsidR="00BF496A" w:rsidRPr="00BF496A" w:rsidRDefault="00BF496A" w:rsidP="00BF496A">
      <w:pPr>
        <w:pStyle w:val="ListParagraph"/>
        <w:rPr>
          <w:rStyle w:val="eop"/>
          <w:rFonts w:ascii="Arial" w:hAnsi="Arial" w:cs="Arial"/>
          <w:sz w:val="22"/>
          <w:szCs w:val="22"/>
        </w:rPr>
      </w:pPr>
    </w:p>
    <w:p w14:paraId="2B5B1F33" w14:textId="00F8228E" w:rsidR="00BF496A" w:rsidRPr="00BF496A" w:rsidRDefault="00BF496A" w:rsidP="001C3E4E">
      <w:pPr>
        <w:pStyle w:val="ListParagraph"/>
        <w:numPr>
          <w:ilvl w:val="0"/>
          <w:numId w:val="6"/>
        </w:numPr>
        <w:spacing w:after="160"/>
        <w:rPr>
          <w:rStyle w:val="eop"/>
          <w:rFonts w:ascii="Arial" w:hAnsi="Arial" w:cs="Arial"/>
          <w:b/>
          <w:bCs/>
          <w:sz w:val="22"/>
          <w:szCs w:val="22"/>
        </w:rPr>
      </w:pPr>
      <w:r w:rsidRPr="00BF496A">
        <w:rPr>
          <w:rStyle w:val="eop"/>
          <w:rFonts w:ascii="Arial" w:hAnsi="Arial" w:cs="Arial"/>
          <w:b/>
          <w:bCs/>
          <w:sz w:val="22"/>
          <w:szCs w:val="22"/>
        </w:rPr>
        <w:t>Provide a</w:t>
      </w:r>
      <w:r>
        <w:rPr>
          <w:rStyle w:val="eop"/>
          <w:rFonts w:ascii="Arial" w:hAnsi="Arial" w:cs="Arial"/>
          <w:b/>
          <w:bCs/>
          <w:sz w:val="22"/>
          <w:szCs w:val="22"/>
        </w:rPr>
        <w:t xml:space="preserve"> detailed</w:t>
      </w:r>
      <w:r w:rsidRPr="00BF496A">
        <w:rPr>
          <w:rStyle w:val="eop"/>
          <w:rFonts w:ascii="Arial" w:hAnsi="Arial" w:cs="Arial"/>
          <w:b/>
          <w:bCs/>
          <w:sz w:val="22"/>
          <w:szCs w:val="22"/>
        </w:rPr>
        <w:t xml:space="preserve"> summary report in</w:t>
      </w:r>
      <w:r w:rsidRPr="009366BF">
        <w:rPr>
          <w:rStyle w:val="eop"/>
          <w:rFonts w:ascii="Arial" w:hAnsi="Arial" w:cs="Arial"/>
          <w:b/>
          <w:bCs/>
          <w:sz w:val="22"/>
          <w:szCs w:val="22"/>
        </w:rPr>
        <w:t xml:space="preserve"> English</w:t>
      </w:r>
      <w:r w:rsidRPr="00BF496A">
        <w:rPr>
          <w:rStyle w:val="eop"/>
          <w:rFonts w:ascii="Arial" w:hAnsi="Arial" w:cs="Arial"/>
          <w:b/>
          <w:bCs/>
          <w:sz w:val="22"/>
          <w:szCs w:val="22"/>
        </w:rPr>
        <w:t xml:space="preserve"> of the</w:t>
      </w:r>
      <w:r w:rsidR="002221FD">
        <w:rPr>
          <w:rStyle w:val="eop"/>
          <w:rFonts w:ascii="Arial" w:hAnsi="Arial" w:cs="Arial"/>
          <w:b/>
          <w:bCs/>
          <w:sz w:val="22"/>
          <w:szCs w:val="22"/>
        </w:rPr>
        <w:t xml:space="preserve"> key</w:t>
      </w:r>
      <w:r>
        <w:rPr>
          <w:rStyle w:val="eop"/>
          <w:rFonts w:ascii="Arial" w:hAnsi="Arial" w:cs="Arial"/>
          <w:b/>
          <w:bCs/>
          <w:sz w:val="22"/>
          <w:szCs w:val="22"/>
        </w:rPr>
        <w:t xml:space="preserve"> findings and conclusions of the </w:t>
      </w:r>
      <w:r w:rsidR="003B25FC">
        <w:rPr>
          <w:rStyle w:val="eop"/>
          <w:rFonts w:ascii="Arial" w:hAnsi="Arial" w:cs="Arial"/>
          <w:b/>
          <w:bCs/>
          <w:sz w:val="22"/>
          <w:szCs w:val="22"/>
        </w:rPr>
        <w:t>baseline study and literature review</w:t>
      </w:r>
      <w:r w:rsidRPr="00BF496A">
        <w:rPr>
          <w:rStyle w:val="eop"/>
          <w:rFonts w:ascii="Arial" w:hAnsi="Arial" w:cs="Arial"/>
          <w:sz w:val="22"/>
          <w:szCs w:val="22"/>
        </w:rPr>
        <w:t>, including</w:t>
      </w:r>
      <w:r w:rsidR="00373E47">
        <w:rPr>
          <w:rStyle w:val="eop"/>
          <w:rFonts w:ascii="Arial" w:hAnsi="Arial" w:cs="Arial"/>
          <w:sz w:val="22"/>
          <w:szCs w:val="22"/>
        </w:rPr>
        <w:t xml:space="preserve"> a</w:t>
      </w:r>
      <w:r w:rsidRPr="00BF496A">
        <w:rPr>
          <w:rStyle w:val="eop"/>
          <w:rFonts w:ascii="Arial" w:hAnsi="Arial" w:cs="Arial"/>
          <w:sz w:val="22"/>
          <w:szCs w:val="22"/>
        </w:rPr>
        <w:t xml:space="preserve"> description of the methodology used, main conclusions</w:t>
      </w:r>
      <w:r w:rsidR="00373E47">
        <w:rPr>
          <w:rStyle w:val="eop"/>
          <w:rFonts w:ascii="Arial" w:hAnsi="Arial" w:cs="Arial"/>
          <w:sz w:val="22"/>
          <w:szCs w:val="22"/>
        </w:rPr>
        <w:t xml:space="preserve"> gathered</w:t>
      </w:r>
      <w:r w:rsidRPr="00BF496A">
        <w:rPr>
          <w:rStyle w:val="eop"/>
          <w:rFonts w:ascii="Arial" w:hAnsi="Arial" w:cs="Arial"/>
          <w:sz w:val="22"/>
          <w:szCs w:val="22"/>
        </w:rPr>
        <w:t xml:space="preserve"> </w:t>
      </w:r>
      <w:r w:rsidR="002221FD">
        <w:rPr>
          <w:rStyle w:val="eop"/>
          <w:rFonts w:ascii="Arial" w:hAnsi="Arial" w:cs="Arial"/>
          <w:sz w:val="22"/>
          <w:szCs w:val="22"/>
        </w:rPr>
        <w:t xml:space="preserve">with regards to Posidonia surface coverage in the </w:t>
      </w:r>
      <w:r w:rsidR="00373E47">
        <w:rPr>
          <w:rStyle w:val="eop"/>
          <w:rFonts w:ascii="Arial" w:hAnsi="Arial" w:cs="Arial"/>
          <w:sz w:val="22"/>
          <w:szCs w:val="22"/>
        </w:rPr>
        <w:t>area in question</w:t>
      </w:r>
      <w:r w:rsidR="002221FD">
        <w:rPr>
          <w:rStyle w:val="eop"/>
          <w:rFonts w:ascii="Arial" w:hAnsi="Arial" w:cs="Arial"/>
          <w:sz w:val="22"/>
          <w:szCs w:val="22"/>
        </w:rPr>
        <w:t>, estimation of current populations of key species associated with Posidonia habitats and definition of key threats impacting both Posidonia habitats and the key associated species.</w:t>
      </w:r>
    </w:p>
    <w:p w14:paraId="63EC5E67" w14:textId="77777777" w:rsidR="00AD5821" w:rsidRPr="00B85F75" w:rsidRDefault="00AD5821" w:rsidP="00AD5821">
      <w:pPr>
        <w:pStyle w:val="ListParagraph"/>
        <w:rPr>
          <w:rStyle w:val="normaltextrun"/>
          <w:rFonts w:ascii="Arial" w:hAnsi="Arial" w:cs="Arial"/>
          <w:b/>
          <w:bCs/>
          <w:color w:val="000000"/>
          <w:sz w:val="22"/>
          <w:szCs w:val="22"/>
        </w:rPr>
      </w:pPr>
    </w:p>
    <w:p w14:paraId="6440C776" w14:textId="77777777" w:rsidR="002A40AA" w:rsidRPr="00DE2D8F" w:rsidRDefault="002A40AA" w:rsidP="00AD5821">
      <w:pPr>
        <w:pStyle w:val="ListParagraph"/>
        <w:spacing w:after="160"/>
        <w:ind w:left="1080"/>
        <w:rPr>
          <w:rFonts w:ascii="Arial" w:hAnsi="Arial" w:cs="Arial"/>
        </w:rPr>
      </w:pPr>
    </w:p>
    <w:p w14:paraId="66B6ABC4" w14:textId="77777777" w:rsidR="003B520B" w:rsidRPr="007D301E" w:rsidRDefault="003B520B" w:rsidP="00373E47">
      <w:pPr>
        <w:rPr>
          <w:rFonts w:ascii="Arial" w:hAnsi="Arial" w:cs="Arial"/>
          <w:b/>
          <w:sz w:val="22"/>
          <w:szCs w:val="22"/>
        </w:rPr>
      </w:pPr>
      <w:r w:rsidRPr="007D301E">
        <w:rPr>
          <w:rFonts w:ascii="Arial" w:hAnsi="Arial" w:cs="Arial"/>
          <w:b/>
          <w:sz w:val="22"/>
          <w:szCs w:val="22"/>
        </w:rPr>
        <w:t>Background</w:t>
      </w:r>
    </w:p>
    <w:p w14:paraId="5A126FC8" w14:textId="5E2E5522" w:rsidR="003B520B" w:rsidRPr="002221FD" w:rsidRDefault="003B520B" w:rsidP="00373E47">
      <w:pPr>
        <w:rPr>
          <w:rFonts w:ascii="Arial" w:hAnsi="Arial" w:cs="Arial"/>
          <w:sz w:val="22"/>
          <w:szCs w:val="22"/>
          <w:highlight w:val="yellow"/>
        </w:rPr>
      </w:pPr>
      <w:r w:rsidRPr="007D301E">
        <w:rPr>
          <w:rFonts w:ascii="Arial" w:hAnsi="Arial" w:cs="Arial"/>
          <w:sz w:val="22"/>
          <w:szCs w:val="22"/>
        </w:rPr>
        <w:tab/>
      </w:r>
      <w:r w:rsidRPr="001C0958">
        <w:rPr>
          <w:rFonts w:ascii="Arial" w:hAnsi="Arial" w:cs="Arial"/>
          <w:sz w:val="22"/>
          <w:szCs w:val="22"/>
        </w:rPr>
        <w:t xml:space="preserve">Project Reference: </w:t>
      </w:r>
      <w:r w:rsidR="00977B54">
        <w:rPr>
          <w:rFonts w:ascii="Arial" w:hAnsi="Arial" w:cs="Arial"/>
          <w:sz w:val="22"/>
          <w:szCs w:val="22"/>
        </w:rPr>
        <w:t>P04868 Cherish the Nature Spain</w:t>
      </w:r>
    </w:p>
    <w:p w14:paraId="213DF7DB" w14:textId="77777777" w:rsidR="001C0958" w:rsidRPr="00DE2D8F" w:rsidRDefault="001C0958" w:rsidP="00373E47">
      <w:pPr>
        <w:rPr>
          <w:rFonts w:ascii="Arial" w:hAnsi="Arial" w:cs="Arial"/>
        </w:rPr>
      </w:pPr>
    </w:p>
    <w:p w14:paraId="78B8DF01" w14:textId="77777777" w:rsidR="00CC1A16" w:rsidRPr="00DE2D8F" w:rsidRDefault="00CC1A16" w:rsidP="00373E47">
      <w:pPr>
        <w:rPr>
          <w:rFonts w:ascii="Arial" w:hAnsi="Arial" w:cs="Arial"/>
          <w:b/>
        </w:rPr>
      </w:pPr>
    </w:p>
    <w:p w14:paraId="637CC8AB" w14:textId="70B1E5B1" w:rsidR="003B520B" w:rsidRPr="007D301E" w:rsidRDefault="003B520B" w:rsidP="00373E47">
      <w:pPr>
        <w:ind w:left="720"/>
        <w:rPr>
          <w:rFonts w:ascii="Arial" w:hAnsi="Arial" w:cs="Arial"/>
          <w:b/>
          <w:sz w:val="22"/>
          <w:szCs w:val="22"/>
        </w:rPr>
      </w:pPr>
      <w:r w:rsidRPr="007D301E">
        <w:rPr>
          <w:rFonts w:ascii="Arial" w:hAnsi="Arial" w:cs="Arial"/>
          <w:b/>
          <w:sz w:val="22"/>
          <w:szCs w:val="22"/>
        </w:rPr>
        <w:t xml:space="preserve">About the </w:t>
      </w:r>
      <w:r w:rsidR="00DE2CA0" w:rsidRPr="007D301E">
        <w:rPr>
          <w:rFonts w:ascii="Arial" w:hAnsi="Arial" w:cs="Arial"/>
          <w:b/>
          <w:sz w:val="22"/>
          <w:szCs w:val="22"/>
        </w:rPr>
        <w:t>Consultancy</w:t>
      </w:r>
    </w:p>
    <w:p w14:paraId="06FEAC88" w14:textId="77777777" w:rsidR="00CC1A16" w:rsidRPr="007D301E" w:rsidRDefault="00CC1A16" w:rsidP="00373E47">
      <w:pPr>
        <w:rPr>
          <w:rFonts w:ascii="Arial" w:hAnsi="Arial" w:cs="Arial"/>
          <w:sz w:val="22"/>
          <w:szCs w:val="22"/>
        </w:rPr>
      </w:pPr>
    </w:p>
    <w:p w14:paraId="2BBF3453" w14:textId="7ACC2DF9" w:rsidR="00EE3021" w:rsidRDefault="00EE3021" w:rsidP="00373E47">
      <w:pPr>
        <w:autoSpaceDE w:val="0"/>
        <w:autoSpaceDN w:val="0"/>
        <w:adjustRightInd w:val="0"/>
        <w:ind w:left="720"/>
        <w:jc w:val="both"/>
        <w:rPr>
          <w:rFonts w:ascii="Arial" w:eastAsia="Calibri" w:hAnsi="Arial" w:cs="Arial"/>
          <w:sz w:val="22"/>
          <w:szCs w:val="22"/>
          <w:lang w:eastAsia="en-GB"/>
        </w:rPr>
      </w:pPr>
      <w:r>
        <w:rPr>
          <w:rFonts w:ascii="Arial" w:eastAsia="Calibri" w:hAnsi="Arial" w:cs="Arial"/>
          <w:sz w:val="22"/>
          <w:szCs w:val="22"/>
          <w:lang w:eastAsia="en-GB"/>
        </w:rPr>
        <w:t xml:space="preserve">The Mediterranean basin is a biodiversity </w:t>
      </w:r>
      <w:r w:rsidR="00B37DA7">
        <w:rPr>
          <w:rFonts w:ascii="Arial" w:eastAsia="Calibri" w:hAnsi="Arial" w:cs="Arial"/>
          <w:sz w:val="22"/>
          <w:szCs w:val="22"/>
          <w:lang w:eastAsia="en-GB"/>
        </w:rPr>
        <w:t>hotspot especially vulnerable to the effects of global climate chang</w:t>
      </w:r>
      <w:r w:rsidR="00D02131">
        <w:rPr>
          <w:rFonts w:ascii="Arial" w:eastAsia="Calibri" w:hAnsi="Arial" w:cs="Arial"/>
          <w:sz w:val="22"/>
          <w:szCs w:val="22"/>
          <w:lang w:eastAsia="en-GB"/>
        </w:rPr>
        <w:t>e</w:t>
      </w:r>
      <w:r w:rsidR="008021B1">
        <w:rPr>
          <w:rFonts w:ascii="Arial" w:eastAsia="Calibri" w:hAnsi="Arial" w:cs="Arial"/>
          <w:sz w:val="22"/>
          <w:szCs w:val="22"/>
          <w:lang w:eastAsia="en-GB"/>
        </w:rPr>
        <w:t xml:space="preserve"> where t</w:t>
      </w:r>
      <w:r w:rsidR="00D02131">
        <w:rPr>
          <w:rFonts w:ascii="Arial" w:eastAsia="Calibri" w:hAnsi="Arial" w:cs="Arial"/>
          <w:sz w:val="22"/>
          <w:szCs w:val="22"/>
          <w:lang w:eastAsia="en-GB"/>
        </w:rPr>
        <w:t xml:space="preserve">he endemic marine seagrass </w:t>
      </w:r>
      <w:r w:rsidR="00D02131">
        <w:rPr>
          <w:rFonts w:ascii="Arial" w:eastAsia="Calibri" w:hAnsi="Arial" w:cs="Arial"/>
          <w:i/>
          <w:iCs/>
          <w:sz w:val="22"/>
          <w:szCs w:val="22"/>
          <w:lang w:eastAsia="en-GB"/>
        </w:rPr>
        <w:t>Posidonia oceanica</w:t>
      </w:r>
      <w:r w:rsidR="00D02131">
        <w:rPr>
          <w:rFonts w:ascii="Arial" w:eastAsia="Calibri" w:hAnsi="Arial" w:cs="Arial"/>
          <w:sz w:val="22"/>
          <w:szCs w:val="22"/>
          <w:lang w:eastAsia="en-GB"/>
        </w:rPr>
        <w:t xml:space="preserve"> plays an increasingly significant role in building coastal resilience </w:t>
      </w:r>
      <w:r w:rsidR="008021B1">
        <w:rPr>
          <w:rFonts w:ascii="Arial" w:eastAsia="Calibri" w:hAnsi="Arial" w:cs="Arial"/>
          <w:sz w:val="22"/>
          <w:szCs w:val="22"/>
          <w:lang w:eastAsia="en-GB"/>
        </w:rPr>
        <w:t xml:space="preserve">and climate change mitigation. </w:t>
      </w:r>
      <w:r w:rsidR="00A453D4">
        <w:rPr>
          <w:rFonts w:ascii="Arial" w:eastAsia="Calibri" w:hAnsi="Arial" w:cs="Arial"/>
          <w:sz w:val="22"/>
          <w:szCs w:val="22"/>
          <w:lang w:eastAsia="en-GB"/>
        </w:rPr>
        <w:t xml:space="preserve">Among several of </w:t>
      </w:r>
      <w:r w:rsidR="00A453D4">
        <w:rPr>
          <w:rFonts w:ascii="Arial" w:eastAsia="Calibri" w:hAnsi="Arial" w:cs="Arial"/>
          <w:sz w:val="22"/>
          <w:szCs w:val="22"/>
          <w:lang w:eastAsia="en-GB"/>
        </w:rPr>
        <w:lastRenderedPageBreak/>
        <w:t>the key ecosystem services provided, t</w:t>
      </w:r>
      <w:r w:rsidR="008021B1">
        <w:rPr>
          <w:rFonts w:ascii="Arial" w:eastAsia="Calibri" w:hAnsi="Arial" w:cs="Arial"/>
          <w:sz w:val="22"/>
          <w:szCs w:val="22"/>
          <w:lang w:eastAsia="en-GB"/>
        </w:rPr>
        <w:t>his long-living and slow-growing marine plant forms extensive underwater meadows</w:t>
      </w:r>
      <w:r w:rsidR="00515DEC">
        <w:rPr>
          <w:rFonts w:ascii="Arial" w:eastAsia="Calibri" w:hAnsi="Arial" w:cs="Arial"/>
          <w:sz w:val="22"/>
          <w:szCs w:val="22"/>
          <w:lang w:eastAsia="en-GB"/>
        </w:rPr>
        <w:t xml:space="preserve"> which contribute to the spatial structure of the sea floor, protect the coastline during storm surges</w:t>
      </w:r>
      <w:r w:rsidR="0000398A">
        <w:rPr>
          <w:rFonts w:ascii="Arial" w:eastAsia="Calibri" w:hAnsi="Arial" w:cs="Arial"/>
          <w:sz w:val="22"/>
          <w:szCs w:val="22"/>
          <w:lang w:eastAsia="en-GB"/>
        </w:rPr>
        <w:t xml:space="preserve"> through their buffering actions</w:t>
      </w:r>
      <w:r w:rsidR="00A453D4">
        <w:rPr>
          <w:rFonts w:ascii="Arial" w:eastAsia="Calibri" w:hAnsi="Arial" w:cs="Arial"/>
          <w:sz w:val="22"/>
          <w:szCs w:val="22"/>
          <w:lang w:eastAsia="en-GB"/>
        </w:rPr>
        <w:t xml:space="preserve"> and </w:t>
      </w:r>
      <w:r w:rsidR="00E23D74">
        <w:rPr>
          <w:rFonts w:ascii="Arial" w:eastAsia="Calibri" w:hAnsi="Arial" w:cs="Arial"/>
          <w:sz w:val="22"/>
          <w:szCs w:val="22"/>
          <w:lang w:eastAsia="en-GB"/>
        </w:rPr>
        <w:t>are excellent biological indicators of good water quality.</w:t>
      </w:r>
    </w:p>
    <w:p w14:paraId="7D5F0CAE" w14:textId="77777777" w:rsidR="00E23D74" w:rsidRDefault="00E23D74" w:rsidP="00373E47">
      <w:pPr>
        <w:autoSpaceDE w:val="0"/>
        <w:autoSpaceDN w:val="0"/>
        <w:adjustRightInd w:val="0"/>
        <w:ind w:left="720"/>
        <w:jc w:val="both"/>
        <w:rPr>
          <w:rFonts w:ascii="Arial" w:eastAsia="Calibri" w:hAnsi="Arial" w:cs="Arial"/>
          <w:sz w:val="22"/>
          <w:szCs w:val="22"/>
          <w:lang w:eastAsia="en-GB"/>
        </w:rPr>
      </w:pPr>
    </w:p>
    <w:p w14:paraId="533B885A" w14:textId="19C5794A" w:rsidR="00E23D74" w:rsidRDefault="00E23D74" w:rsidP="00373E47">
      <w:pPr>
        <w:autoSpaceDE w:val="0"/>
        <w:autoSpaceDN w:val="0"/>
        <w:adjustRightInd w:val="0"/>
        <w:ind w:left="720"/>
        <w:jc w:val="both"/>
        <w:rPr>
          <w:rFonts w:ascii="Arial" w:eastAsia="Calibri" w:hAnsi="Arial" w:cs="Arial"/>
          <w:sz w:val="22"/>
          <w:szCs w:val="22"/>
          <w:lang w:eastAsia="en-GB"/>
        </w:rPr>
      </w:pPr>
      <w:r>
        <w:rPr>
          <w:rFonts w:ascii="Arial" w:eastAsia="Calibri" w:hAnsi="Arial" w:cs="Arial"/>
          <w:sz w:val="22"/>
          <w:szCs w:val="22"/>
          <w:lang w:eastAsia="en-GB"/>
        </w:rPr>
        <w:t>Furthermore, Posidonia habitats are key blue carbon habitats</w:t>
      </w:r>
      <w:r w:rsidR="00F00A4A">
        <w:rPr>
          <w:rFonts w:ascii="Arial" w:eastAsia="Calibri" w:hAnsi="Arial" w:cs="Arial"/>
          <w:sz w:val="22"/>
          <w:szCs w:val="22"/>
          <w:lang w:eastAsia="en-GB"/>
        </w:rPr>
        <w:t xml:space="preserve">, capable of sequestering organic carbon and storing it for hundreds or even thousands of years. </w:t>
      </w:r>
      <w:r w:rsidR="008F3CFC">
        <w:rPr>
          <w:rFonts w:ascii="Arial" w:eastAsia="Calibri" w:hAnsi="Arial" w:cs="Arial"/>
          <w:sz w:val="22"/>
          <w:szCs w:val="22"/>
          <w:lang w:eastAsia="en-GB"/>
        </w:rPr>
        <w:t>Indeed, Posidonia ecosystems are considered one of the most efficient blue carbon sinks worldwide, with a capacity of carbon sequestration many times that of terrestrial forests.</w:t>
      </w:r>
    </w:p>
    <w:p w14:paraId="0FA89F8F" w14:textId="77777777" w:rsidR="008F3CFC" w:rsidRDefault="008F3CFC" w:rsidP="00373E47">
      <w:pPr>
        <w:autoSpaceDE w:val="0"/>
        <w:autoSpaceDN w:val="0"/>
        <w:adjustRightInd w:val="0"/>
        <w:ind w:left="720"/>
        <w:jc w:val="both"/>
        <w:rPr>
          <w:rFonts w:ascii="Arial" w:eastAsia="Calibri" w:hAnsi="Arial" w:cs="Arial"/>
          <w:sz w:val="22"/>
          <w:szCs w:val="22"/>
          <w:lang w:eastAsia="en-GB"/>
        </w:rPr>
      </w:pPr>
    </w:p>
    <w:p w14:paraId="3F48D3F1" w14:textId="44E751C7" w:rsidR="008F3CFC" w:rsidRDefault="008F3CFC" w:rsidP="00373E47">
      <w:pPr>
        <w:autoSpaceDE w:val="0"/>
        <w:autoSpaceDN w:val="0"/>
        <w:adjustRightInd w:val="0"/>
        <w:ind w:left="720"/>
        <w:jc w:val="both"/>
        <w:rPr>
          <w:rFonts w:ascii="Arial" w:eastAsia="Calibri" w:hAnsi="Arial" w:cs="Arial"/>
          <w:sz w:val="22"/>
          <w:szCs w:val="22"/>
          <w:lang w:eastAsia="en-GB"/>
        </w:rPr>
      </w:pPr>
      <w:r>
        <w:rPr>
          <w:rFonts w:ascii="Arial" w:eastAsia="Calibri" w:hAnsi="Arial" w:cs="Arial"/>
          <w:sz w:val="22"/>
          <w:szCs w:val="22"/>
          <w:lang w:eastAsia="en-GB"/>
        </w:rPr>
        <w:t>However, despite their key role in promoting healthy and resilient coastal ecosystems, Posidonia habitats are degrading and disappearing across the Mediterranean at an alarming rate.</w:t>
      </w:r>
      <w:r w:rsidR="00840280">
        <w:rPr>
          <w:rFonts w:ascii="Arial" w:eastAsia="Calibri" w:hAnsi="Arial" w:cs="Arial"/>
          <w:sz w:val="22"/>
          <w:szCs w:val="22"/>
          <w:lang w:eastAsia="en-GB"/>
        </w:rPr>
        <w:t xml:space="preserve"> This is also the case along the Spanish Mediterranean coastline, where pressures such as anchoring, coastal construction</w:t>
      </w:r>
      <w:r w:rsidR="0010479F">
        <w:rPr>
          <w:rFonts w:ascii="Arial" w:eastAsia="Calibri" w:hAnsi="Arial" w:cs="Arial"/>
          <w:sz w:val="22"/>
          <w:szCs w:val="22"/>
          <w:lang w:eastAsia="en-GB"/>
        </w:rPr>
        <w:t>,</w:t>
      </w:r>
      <w:r w:rsidR="00840280">
        <w:rPr>
          <w:rFonts w:ascii="Arial" w:eastAsia="Calibri" w:hAnsi="Arial" w:cs="Arial"/>
          <w:sz w:val="22"/>
          <w:szCs w:val="22"/>
          <w:lang w:eastAsia="en-GB"/>
        </w:rPr>
        <w:t xml:space="preserve"> pollution</w:t>
      </w:r>
      <w:r w:rsidR="0010479F">
        <w:rPr>
          <w:rFonts w:ascii="Arial" w:eastAsia="Calibri" w:hAnsi="Arial" w:cs="Arial"/>
          <w:sz w:val="22"/>
          <w:szCs w:val="22"/>
          <w:lang w:eastAsia="en-GB"/>
        </w:rPr>
        <w:t xml:space="preserve"> and increased tourism pressure</w:t>
      </w:r>
      <w:r w:rsidR="00840280">
        <w:rPr>
          <w:rFonts w:ascii="Arial" w:eastAsia="Calibri" w:hAnsi="Arial" w:cs="Arial"/>
          <w:sz w:val="22"/>
          <w:szCs w:val="22"/>
          <w:lang w:eastAsia="en-GB"/>
        </w:rPr>
        <w:t xml:space="preserve"> are </w:t>
      </w:r>
      <w:r w:rsidR="00EC28AB">
        <w:rPr>
          <w:rFonts w:ascii="Arial" w:eastAsia="Calibri" w:hAnsi="Arial" w:cs="Arial"/>
          <w:sz w:val="22"/>
          <w:szCs w:val="22"/>
          <w:lang w:eastAsia="en-GB"/>
        </w:rPr>
        <w:t xml:space="preserve">causing detrimental effects on a coastline critical for supporting the livelihoods of the communities that inhabit it. </w:t>
      </w:r>
    </w:p>
    <w:p w14:paraId="249A2B67" w14:textId="77777777" w:rsidR="0000398A" w:rsidRPr="00D02131" w:rsidRDefault="0000398A" w:rsidP="004408F5">
      <w:pPr>
        <w:autoSpaceDE w:val="0"/>
        <w:autoSpaceDN w:val="0"/>
        <w:adjustRightInd w:val="0"/>
        <w:spacing w:line="276" w:lineRule="auto"/>
        <w:ind w:left="720"/>
        <w:jc w:val="both"/>
        <w:rPr>
          <w:rFonts w:ascii="Arial" w:eastAsia="Calibri" w:hAnsi="Arial" w:cs="Arial"/>
          <w:sz w:val="22"/>
          <w:szCs w:val="22"/>
          <w:lang w:eastAsia="en-GB"/>
        </w:rPr>
      </w:pPr>
    </w:p>
    <w:p w14:paraId="09E6540D" w14:textId="77777777" w:rsidR="00D83D48" w:rsidRPr="00DE2D8F" w:rsidRDefault="00D83D48" w:rsidP="003B520B">
      <w:pPr>
        <w:rPr>
          <w:rFonts w:ascii="Arial" w:hAnsi="Arial" w:cs="Arial"/>
          <w:b/>
        </w:rPr>
      </w:pPr>
    </w:p>
    <w:p w14:paraId="26D1CD54" w14:textId="675019E7" w:rsidR="003B520B" w:rsidRPr="007D301E" w:rsidRDefault="003B520B" w:rsidP="003B520B">
      <w:pPr>
        <w:rPr>
          <w:rFonts w:ascii="Arial" w:hAnsi="Arial" w:cs="Arial"/>
          <w:b/>
          <w:sz w:val="22"/>
          <w:szCs w:val="22"/>
        </w:rPr>
      </w:pPr>
      <w:r w:rsidRPr="007D301E">
        <w:rPr>
          <w:rFonts w:ascii="Arial" w:hAnsi="Arial" w:cs="Arial"/>
          <w:b/>
          <w:sz w:val="22"/>
          <w:szCs w:val="22"/>
        </w:rPr>
        <w:t>Description of the Assignment</w:t>
      </w:r>
    </w:p>
    <w:p w14:paraId="4C500031" w14:textId="77777777" w:rsidR="00D95F72" w:rsidRPr="007D301E" w:rsidRDefault="00D95F72" w:rsidP="003B520B">
      <w:pPr>
        <w:rPr>
          <w:rFonts w:ascii="Arial" w:hAnsi="Arial" w:cs="Arial"/>
          <w:b/>
          <w:sz w:val="22"/>
          <w:szCs w:val="22"/>
        </w:rPr>
      </w:pPr>
    </w:p>
    <w:p w14:paraId="00B7A583" w14:textId="413DF346" w:rsidR="00064529" w:rsidRDefault="004C020F" w:rsidP="008E2D44">
      <w:pPr>
        <w:ind w:left="720"/>
        <w:rPr>
          <w:rFonts w:ascii="Arial" w:hAnsi="Arial" w:cs="Arial"/>
          <w:sz w:val="22"/>
          <w:szCs w:val="22"/>
        </w:rPr>
      </w:pPr>
      <w:r w:rsidRPr="007D301E">
        <w:rPr>
          <w:rFonts w:ascii="Arial" w:hAnsi="Arial" w:cs="Arial"/>
          <w:sz w:val="22"/>
          <w:szCs w:val="22"/>
        </w:rPr>
        <w:t>The Consultant is expected to assist IUCN</w:t>
      </w:r>
      <w:r w:rsidR="00373E47">
        <w:rPr>
          <w:rFonts w:ascii="Arial" w:hAnsi="Arial" w:cs="Arial"/>
          <w:sz w:val="22"/>
          <w:szCs w:val="22"/>
        </w:rPr>
        <w:t xml:space="preserve"> </w:t>
      </w:r>
      <w:r w:rsidRPr="007D301E">
        <w:rPr>
          <w:rFonts w:ascii="Arial" w:hAnsi="Arial" w:cs="Arial"/>
          <w:sz w:val="22"/>
          <w:szCs w:val="22"/>
        </w:rPr>
        <w:t>Med in the development of a</w:t>
      </w:r>
      <w:r w:rsidR="009363E3">
        <w:rPr>
          <w:rFonts w:ascii="Arial" w:hAnsi="Arial" w:cs="Arial"/>
          <w:sz w:val="22"/>
          <w:szCs w:val="22"/>
        </w:rPr>
        <w:t xml:space="preserve"> desk-based data analysis and literature review of the surface coverage of </w:t>
      </w:r>
      <w:r w:rsidR="009363E3" w:rsidRPr="00CA09E6">
        <w:rPr>
          <w:rFonts w:ascii="Arial" w:hAnsi="Arial" w:cs="Arial"/>
          <w:i/>
          <w:iCs/>
          <w:sz w:val="22"/>
          <w:szCs w:val="22"/>
        </w:rPr>
        <w:t>Posidonia oceanica</w:t>
      </w:r>
      <w:r w:rsidR="009363E3">
        <w:rPr>
          <w:rFonts w:ascii="Arial" w:hAnsi="Arial" w:cs="Arial"/>
          <w:sz w:val="22"/>
          <w:szCs w:val="22"/>
        </w:rPr>
        <w:t xml:space="preserve"> </w:t>
      </w:r>
      <w:r w:rsidR="00064529">
        <w:rPr>
          <w:rFonts w:ascii="Arial" w:hAnsi="Arial" w:cs="Arial"/>
          <w:sz w:val="22"/>
          <w:szCs w:val="22"/>
        </w:rPr>
        <w:t>in Andalucía, Spain.</w:t>
      </w:r>
      <w:r w:rsidR="004C3C35">
        <w:rPr>
          <w:rFonts w:ascii="Arial" w:hAnsi="Arial" w:cs="Arial"/>
          <w:sz w:val="22"/>
          <w:szCs w:val="22"/>
        </w:rPr>
        <w:t xml:space="preserve"> The Consultant </w:t>
      </w:r>
      <w:r w:rsidR="005D561C">
        <w:rPr>
          <w:rFonts w:ascii="Arial" w:hAnsi="Arial" w:cs="Arial"/>
          <w:sz w:val="22"/>
          <w:szCs w:val="22"/>
        </w:rPr>
        <w:t>shall</w:t>
      </w:r>
      <w:r w:rsidR="004C3C35">
        <w:rPr>
          <w:rFonts w:ascii="Arial" w:hAnsi="Arial" w:cs="Arial"/>
          <w:sz w:val="22"/>
          <w:szCs w:val="22"/>
        </w:rPr>
        <w:t xml:space="preserve"> provide an update to the POSIMED Andalucía X Aniversario Memoria (2009-2019) with</w:t>
      </w:r>
      <w:r w:rsidR="000D33D3">
        <w:rPr>
          <w:rFonts w:ascii="Arial" w:hAnsi="Arial" w:cs="Arial"/>
          <w:sz w:val="22"/>
          <w:szCs w:val="22"/>
        </w:rPr>
        <w:t xml:space="preserve"> available</w:t>
      </w:r>
      <w:r w:rsidR="004C3C35">
        <w:rPr>
          <w:rFonts w:ascii="Arial" w:hAnsi="Arial" w:cs="Arial"/>
          <w:sz w:val="22"/>
          <w:szCs w:val="22"/>
        </w:rPr>
        <w:t xml:space="preserve"> data gathered during the period of 2019-2025.</w:t>
      </w:r>
      <w:r w:rsidR="000D33D3">
        <w:rPr>
          <w:rFonts w:ascii="Arial" w:hAnsi="Arial" w:cs="Arial"/>
          <w:sz w:val="22"/>
          <w:szCs w:val="22"/>
        </w:rPr>
        <w:t xml:space="preserve"> Furthermore, the Consultant shall, based on available data as well as literature consulted by the Consultant, identify and estimate current populations of key species associated with Posidonia habitats, as well as define key threats impacting both Posidonia habitats and the key species identified.</w:t>
      </w:r>
    </w:p>
    <w:p w14:paraId="1652CDDD" w14:textId="77777777" w:rsidR="004C020F" w:rsidRPr="007D301E" w:rsidRDefault="004C020F" w:rsidP="004C020F">
      <w:pPr>
        <w:ind w:left="720"/>
        <w:rPr>
          <w:rFonts w:ascii="Arial" w:hAnsi="Arial" w:cs="Arial"/>
          <w:sz w:val="22"/>
          <w:szCs w:val="22"/>
        </w:rPr>
      </w:pPr>
    </w:p>
    <w:p w14:paraId="01B0522F" w14:textId="6BBDAFC6" w:rsidR="004C020F" w:rsidRPr="007D301E" w:rsidRDefault="004C020F" w:rsidP="004C020F">
      <w:pPr>
        <w:ind w:left="720"/>
        <w:rPr>
          <w:rFonts w:ascii="Arial" w:hAnsi="Arial" w:cs="Arial"/>
          <w:sz w:val="22"/>
          <w:szCs w:val="22"/>
        </w:rPr>
      </w:pPr>
      <w:r w:rsidRPr="007D301E">
        <w:rPr>
          <w:rFonts w:ascii="Arial" w:hAnsi="Arial" w:cs="Arial"/>
          <w:sz w:val="22"/>
          <w:szCs w:val="22"/>
        </w:rPr>
        <w:t xml:space="preserve">The </w:t>
      </w:r>
      <w:r w:rsidR="00373E47">
        <w:rPr>
          <w:rFonts w:ascii="Arial" w:hAnsi="Arial" w:cs="Arial"/>
          <w:sz w:val="22"/>
          <w:szCs w:val="22"/>
        </w:rPr>
        <w:t>C</w:t>
      </w:r>
      <w:r w:rsidRPr="007D301E">
        <w:rPr>
          <w:rFonts w:ascii="Arial" w:hAnsi="Arial" w:cs="Arial"/>
          <w:sz w:val="22"/>
          <w:szCs w:val="22"/>
        </w:rPr>
        <w:t>onsultant will propose and discuss with IUCN</w:t>
      </w:r>
      <w:r w:rsidR="00373E47">
        <w:rPr>
          <w:rFonts w:ascii="Arial" w:hAnsi="Arial" w:cs="Arial"/>
          <w:sz w:val="22"/>
          <w:szCs w:val="22"/>
        </w:rPr>
        <w:t xml:space="preserve"> </w:t>
      </w:r>
      <w:r w:rsidRPr="007D301E">
        <w:rPr>
          <w:rFonts w:ascii="Arial" w:hAnsi="Arial" w:cs="Arial"/>
          <w:sz w:val="22"/>
          <w:szCs w:val="22"/>
        </w:rPr>
        <w:t xml:space="preserve">Med a specific methodology for the development of each phase of the work, based on the key deliverables presented below and the overall goal of the consultancy.  </w:t>
      </w:r>
    </w:p>
    <w:p w14:paraId="644D7FB5" w14:textId="77777777" w:rsidR="004C020F" w:rsidRPr="007D301E" w:rsidRDefault="004C020F" w:rsidP="004C020F">
      <w:pPr>
        <w:ind w:left="720"/>
        <w:rPr>
          <w:rFonts w:ascii="Arial" w:hAnsi="Arial" w:cs="Arial"/>
          <w:sz w:val="22"/>
          <w:szCs w:val="22"/>
        </w:rPr>
      </w:pPr>
    </w:p>
    <w:p w14:paraId="59BECC6E" w14:textId="0C292A29" w:rsidR="003B520B" w:rsidRPr="007D301E" w:rsidRDefault="004C020F" w:rsidP="004C020F">
      <w:pPr>
        <w:ind w:left="720"/>
        <w:rPr>
          <w:rFonts w:ascii="Arial" w:hAnsi="Arial" w:cs="Arial"/>
          <w:sz w:val="22"/>
          <w:szCs w:val="22"/>
        </w:rPr>
      </w:pPr>
      <w:r w:rsidRPr="007D301E">
        <w:rPr>
          <w:rFonts w:ascii="Arial" w:hAnsi="Arial" w:cs="Arial"/>
          <w:sz w:val="22"/>
          <w:szCs w:val="22"/>
        </w:rPr>
        <w:t>The work should include allocated time for consultations with IUCN-Med staff and, if needed and agreed by IUCN-Med, with external stakeholders.</w:t>
      </w:r>
    </w:p>
    <w:p w14:paraId="027AECF9" w14:textId="77777777" w:rsidR="00C803C6" w:rsidRPr="007D301E" w:rsidRDefault="00C803C6" w:rsidP="003B520B">
      <w:pPr>
        <w:rPr>
          <w:rFonts w:ascii="Arial" w:hAnsi="Arial" w:cs="Arial"/>
          <w:b/>
          <w:sz w:val="22"/>
          <w:szCs w:val="22"/>
        </w:rPr>
      </w:pPr>
    </w:p>
    <w:p w14:paraId="07B58BA7" w14:textId="62CA35B3" w:rsidR="003B520B" w:rsidRPr="007D301E" w:rsidRDefault="003B520B" w:rsidP="00EC6B14">
      <w:pPr>
        <w:spacing w:after="240"/>
        <w:rPr>
          <w:rFonts w:ascii="Arial" w:hAnsi="Arial" w:cs="Arial"/>
          <w:b/>
          <w:sz w:val="22"/>
          <w:szCs w:val="22"/>
        </w:rPr>
      </w:pPr>
      <w:r w:rsidRPr="007D301E">
        <w:rPr>
          <w:rFonts w:ascii="Arial" w:hAnsi="Arial" w:cs="Arial"/>
          <w:b/>
          <w:sz w:val="22"/>
          <w:szCs w:val="22"/>
        </w:rPr>
        <w:t>Duration of the Assignment</w:t>
      </w:r>
    </w:p>
    <w:p w14:paraId="5ABB4A87" w14:textId="121404FF" w:rsidR="003B520B" w:rsidRPr="007D301E" w:rsidRDefault="003B520B" w:rsidP="003B520B">
      <w:pPr>
        <w:ind w:firstLine="720"/>
        <w:rPr>
          <w:rFonts w:ascii="Arial" w:hAnsi="Arial" w:cs="Arial"/>
          <w:sz w:val="22"/>
          <w:szCs w:val="22"/>
        </w:rPr>
      </w:pPr>
      <w:r w:rsidRPr="007D301E">
        <w:rPr>
          <w:rFonts w:ascii="Arial" w:hAnsi="Arial" w:cs="Arial"/>
          <w:sz w:val="22"/>
          <w:szCs w:val="22"/>
        </w:rPr>
        <w:t>From</w:t>
      </w:r>
      <w:r w:rsidR="00A22499" w:rsidRPr="007D301E">
        <w:rPr>
          <w:rFonts w:ascii="Arial" w:hAnsi="Arial" w:cs="Arial"/>
          <w:sz w:val="22"/>
          <w:szCs w:val="22"/>
        </w:rPr>
        <w:t xml:space="preserve"> </w:t>
      </w:r>
      <w:r w:rsidR="001909CF">
        <w:rPr>
          <w:rFonts w:ascii="Arial" w:hAnsi="Arial" w:cs="Arial"/>
          <w:sz w:val="22"/>
          <w:szCs w:val="22"/>
        </w:rPr>
        <w:t>2</w:t>
      </w:r>
      <w:r w:rsidR="00625C53">
        <w:rPr>
          <w:rFonts w:ascii="Arial" w:hAnsi="Arial" w:cs="Arial"/>
          <w:sz w:val="22"/>
          <w:szCs w:val="22"/>
        </w:rPr>
        <w:t>4</w:t>
      </w:r>
      <w:r w:rsidR="001909CF">
        <w:rPr>
          <w:rFonts w:ascii="Arial" w:hAnsi="Arial" w:cs="Arial"/>
          <w:sz w:val="22"/>
          <w:szCs w:val="22"/>
        </w:rPr>
        <w:t xml:space="preserve"> March to 31 May 2025</w:t>
      </w:r>
    </w:p>
    <w:p w14:paraId="33689BC4" w14:textId="77777777" w:rsidR="004C020F" w:rsidRPr="007D301E" w:rsidRDefault="004C020F" w:rsidP="003B520B">
      <w:pPr>
        <w:ind w:firstLine="720"/>
        <w:rPr>
          <w:rFonts w:ascii="Arial" w:hAnsi="Arial" w:cs="Arial"/>
          <w:sz w:val="22"/>
          <w:szCs w:val="22"/>
        </w:rPr>
      </w:pPr>
    </w:p>
    <w:p w14:paraId="5E26F41C" w14:textId="77777777" w:rsidR="003B520B" w:rsidRPr="007D301E" w:rsidRDefault="003B520B" w:rsidP="003B520B">
      <w:pPr>
        <w:rPr>
          <w:rFonts w:ascii="Arial" w:hAnsi="Arial" w:cs="Arial"/>
          <w:b/>
          <w:sz w:val="22"/>
          <w:szCs w:val="22"/>
        </w:rPr>
      </w:pPr>
      <w:r w:rsidRPr="007D301E">
        <w:rPr>
          <w:rFonts w:ascii="Arial" w:hAnsi="Arial" w:cs="Arial"/>
          <w:b/>
          <w:sz w:val="22"/>
          <w:szCs w:val="22"/>
        </w:rPr>
        <w:t>Deliverables and Activities</w:t>
      </w:r>
    </w:p>
    <w:p w14:paraId="6E7A6512" w14:textId="77777777" w:rsidR="00A22499" w:rsidRPr="007D301E" w:rsidRDefault="00A22499" w:rsidP="003B520B">
      <w:pPr>
        <w:jc w:val="both"/>
        <w:rPr>
          <w:rFonts w:ascii="Arial" w:hAnsi="Arial" w:cs="Arial"/>
          <w:sz w:val="22"/>
          <w:szCs w:val="22"/>
        </w:rPr>
      </w:pPr>
    </w:p>
    <w:p w14:paraId="176FB290" w14:textId="6C7F6609" w:rsidR="003B520B" w:rsidRPr="007D301E" w:rsidRDefault="003B520B" w:rsidP="003B520B">
      <w:pPr>
        <w:jc w:val="both"/>
        <w:rPr>
          <w:rFonts w:ascii="Arial" w:hAnsi="Arial" w:cs="Arial"/>
          <w:sz w:val="22"/>
          <w:szCs w:val="22"/>
        </w:rPr>
      </w:pPr>
      <w:r w:rsidRPr="007D301E">
        <w:rPr>
          <w:rFonts w:ascii="Arial" w:hAnsi="Arial" w:cs="Arial"/>
          <w:sz w:val="22"/>
          <w:szCs w:val="22"/>
        </w:rPr>
        <w:t>The consultant will provide the following deliverables and carry out the following activities:</w:t>
      </w:r>
    </w:p>
    <w:p w14:paraId="39D0C353" w14:textId="77777777" w:rsidR="00A22499" w:rsidRPr="007D301E" w:rsidRDefault="00A22499" w:rsidP="003B520B">
      <w:pPr>
        <w:jc w:val="both"/>
        <w:rPr>
          <w:rFonts w:ascii="Arial" w:hAnsi="Arial" w:cs="Arial"/>
          <w:sz w:val="22"/>
          <w:szCs w:val="22"/>
        </w:rPr>
      </w:pPr>
    </w:p>
    <w:tbl>
      <w:tblPr>
        <w:tblStyle w:val="TableGrid"/>
        <w:tblW w:w="9067" w:type="dxa"/>
        <w:tblLook w:val="04A0" w:firstRow="1" w:lastRow="0" w:firstColumn="1" w:lastColumn="0" w:noHBand="0" w:noVBand="1"/>
      </w:tblPr>
      <w:tblGrid>
        <w:gridCol w:w="2431"/>
        <w:gridCol w:w="4171"/>
        <w:gridCol w:w="2465"/>
      </w:tblGrid>
      <w:tr w:rsidR="00E16050" w:rsidRPr="007D301E" w14:paraId="5D90D0B1" w14:textId="77777777" w:rsidTr="005B4DDB">
        <w:tc>
          <w:tcPr>
            <w:tcW w:w="2431" w:type="dxa"/>
            <w:shd w:val="clear" w:color="auto" w:fill="BFBFBF" w:themeFill="background1" w:themeFillShade="BF"/>
          </w:tcPr>
          <w:p w14:paraId="3321F05E" w14:textId="77777777" w:rsidR="003B520B" w:rsidRPr="007D301E" w:rsidRDefault="003B520B" w:rsidP="00331E7A">
            <w:pPr>
              <w:jc w:val="both"/>
              <w:rPr>
                <w:rFonts w:ascii="Arial" w:hAnsi="Arial" w:cs="Arial"/>
                <w:b/>
                <w:sz w:val="22"/>
                <w:szCs w:val="22"/>
              </w:rPr>
            </w:pPr>
            <w:r w:rsidRPr="007D301E">
              <w:rPr>
                <w:rFonts w:ascii="Arial" w:hAnsi="Arial" w:cs="Arial"/>
                <w:b/>
                <w:sz w:val="22"/>
                <w:szCs w:val="22"/>
              </w:rPr>
              <w:t>Deliverable/Activity</w:t>
            </w:r>
          </w:p>
        </w:tc>
        <w:tc>
          <w:tcPr>
            <w:tcW w:w="4171" w:type="dxa"/>
            <w:shd w:val="clear" w:color="auto" w:fill="BFBFBF" w:themeFill="background1" w:themeFillShade="BF"/>
          </w:tcPr>
          <w:p w14:paraId="380F0683" w14:textId="77777777" w:rsidR="003B520B" w:rsidRPr="007D301E" w:rsidRDefault="003B520B" w:rsidP="00331E7A">
            <w:pPr>
              <w:jc w:val="both"/>
              <w:rPr>
                <w:rFonts w:ascii="Arial" w:hAnsi="Arial" w:cs="Arial"/>
                <w:b/>
                <w:sz w:val="22"/>
                <w:szCs w:val="22"/>
              </w:rPr>
            </w:pPr>
            <w:r w:rsidRPr="007D301E">
              <w:rPr>
                <w:rFonts w:ascii="Arial" w:hAnsi="Arial" w:cs="Arial"/>
                <w:b/>
                <w:sz w:val="22"/>
                <w:szCs w:val="22"/>
              </w:rPr>
              <w:t>Description</w:t>
            </w:r>
          </w:p>
        </w:tc>
        <w:tc>
          <w:tcPr>
            <w:tcW w:w="2465" w:type="dxa"/>
            <w:shd w:val="clear" w:color="auto" w:fill="BFBFBF" w:themeFill="background1" w:themeFillShade="BF"/>
          </w:tcPr>
          <w:p w14:paraId="3379AA8E" w14:textId="77777777" w:rsidR="003B520B" w:rsidRPr="007D301E" w:rsidRDefault="003B520B" w:rsidP="00331E7A">
            <w:pPr>
              <w:jc w:val="both"/>
              <w:rPr>
                <w:rFonts w:ascii="Arial" w:hAnsi="Arial" w:cs="Arial"/>
                <w:b/>
                <w:sz w:val="22"/>
                <w:szCs w:val="22"/>
              </w:rPr>
            </w:pPr>
            <w:r w:rsidRPr="007D301E">
              <w:rPr>
                <w:rFonts w:ascii="Arial" w:hAnsi="Arial" w:cs="Arial"/>
                <w:b/>
                <w:sz w:val="22"/>
                <w:szCs w:val="22"/>
              </w:rPr>
              <w:t>Deadline</w:t>
            </w:r>
          </w:p>
        </w:tc>
      </w:tr>
      <w:tr w:rsidR="005B4DDB" w:rsidRPr="007D301E" w14:paraId="322C8370" w14:textId="77777777" w:rsidTr="00386455">
        <w:trPr>
          <w:trHeight w:val="1537"/>
        </w:trPr>
        <w:tc>
          <w:tcPr>
            <w:tcW w:w="2431" w:type="dxa"/>
            <w:vAlign w:val="center"/>
          </w:tcPr>
          <w:p w14:paraId="17A2FE9B" w14:textId="4A1D9C9B" w:rsidR="003B520B" w:rsidRPr="007D301E" w:rsidRDefault="003B520B" w:rsidP="003B25FC">
            <w:pPr>
              <w:jc w:val="center"/>
              <w:rPr>
                <w:rFonts w:ascii="Arial" w:hAnsi="Arial" w:cs="Arial"/>
                <w:sz w:val="22"/>
                <w:szCs w:val="22"/>
              </w:rPr>
            </w:pPr>
            <w:r w:rsidRPr="007D301E">
              <w:rPr>
                <w:rFonts w:ascii="Arial" w:hAnsi="Arial" w:cs="Arial"/>
                <w:sz w:val="22"/>
                <w:szCs w:val="22"/>
              </w:rPr>
              <w:t>Deliverable 1</w:t>
            </w:r>
          </w:p>
        </w:tc>
        <w:tc>
          <w:tcPr>
            <w:tcW w:w="4171" w:type="dxa"/>
            <w:vAlign w:val="center"/>
          </w:tcPr>
          <w:p w14:paraId="630E2DCA" w14:textId="0109AAEA" w:rsidR="003B520B" w:rsidRPr="007D301E" w:rsidRDefault="00D2332F" w:rsidP="00386455">
            <w:pPr>
              <w:rPr>
                <w:rFonts w:ascii="Arial" w:hAnsi="Arial" w:cs="Arial"/>
                <w:sz w:val="22"/>
                <w:szCs w:val="22"/>
              </w:rPr>
            </w:pPr>
            <w:r w:rsidRPr="007D301E">
              <w:rPr>
                <w:rStyle w:val="normaltextrun"/>
                <w:rFonts w:ascii="Arial" w:hAnsi="Arial" w:cs="Arial"/>
                <w:color w:val="000000"/>
                <w:sz w:val="22"/>
                <w:szCs w:val="22"/>
                <w:shd w:val="clear" w:color="auto" w:fill="FFFFFF"/>
              </w:rPr>
              <w:t>Detailed methodology and work plan (including timeline) to be signed off by IUCN</w:t>
            </w:r>
            <w:r w:rsidR="00373E47">
              <w:rPr>
                <w:rStyle w:val="normaltextrun"/>
                <w:rFonts w:ascii="Arial" w:hAnsi="Arial" w:cs="Arial"/>
                <w:color w:val="000000"/>
                <w:sz w:val="22"/>
                <w:szCs w:val="22"/>
                <w:shd w:val="clear" w:color="auto" w:fill="FFFFFF"/>
              </w:rPr>
              <w:t xml:space="preserve"> </w:t>
            </w:r>
            <w:r w:rsidRPr="007D301E">
              <w:rPr>
                <w:rStyle w:val="normaltextrun"/>
                <w:rFonts w:ascii="Arial" w:hAnsi="Arial" w:cs="Arial"/>
                <w:color w:val="000000"/>
                <w:sz w:val="22"/>
                <w:szCs w:val="22"/>
                <w:shd w:val="clear" w:color="auto" w:fill="FFFFFF"/>
              </w:rPr>
              <w:t>Med, stipulating all activities and deliverables, considering sufficient time for review by IUCN-Med</w:t>
            </w:r>
            <w:r w:rsidRPr="007D301E">
              <w:rPr>
                <w:rStyle w:val="eop"/>
                <w:rFonts w:ascii="Arial" w:hAnsi="Arial" w:cs="Arial"/>
                <w:color w:val="000000"/>
                <w:sz w:val="22"/>
                <w:szCs w:val="22"/>
                <w:shd w:val="clear" w:color="auto" w:fill="FFFFFF"/>
              </w:rPr>
              <w:t> </w:t>
            </w:r>
          </w:p>
        </w:tc>
        <w:tc>
          <w:tcPr>
            <w:tcW w:w="2465" w:type="dxa"/>
            <w:vAlign w:val="center"/>
          </w:tcPr>
          <w:p w14:paraId="31FF820A" w14:textId="432D674A" w:rsidR="003B520B" w:rsidRPr="007D301E" w:rsidRDefault="00D2332F" w:rsidP="005B4DDB">
            <w:pPr>
              <w:jc w:val="center"/>
              <w:rPr>
                <w:rFonts w:ascii="Arial" w:hAnsi="Arial" w:cs="Arial"/>
                <w:sz w:val="22"/>
                <w:szCs w:val="22"/>
              </w:rPr>
            </w:pPr>
            <w:r w:rsidRPr="007D301E">
              <w:rPr>
                <w:rFonts w:ascii="Arial" w:hAnsi="Arial" w:cs="Arial"/>
                <w:sz w:val="22"/>
                <w:szCs w:val="22"/>
              </w:rPr>
              <w:t>10 days after signing contract</w:t>
            </w:r>
          </w:p>
        </w:tc>
      </w:tr>
      <w:tr w:rsidR="005B4DDB" w:rsidRPr="007D301E" w14:paraId="1AD7D700" w14:textId="77777777" w:rsidTr="00386455">
        <w:trPr>
          <w:trHeight w:val="694"/>
        </w:trPr>
        <w:tc>
          <w:tcPr>
            <w:tcW w:w="2431" w:type="dxa"/>
            <w:vAlign w:val="center"/>
          </w:tcPr>
          <w:p w14:paraId="7A529B23" w14:textId="4E3033C6" w:rsidR="003B520B" w:rsidRPr="007D301E" w:rsidRDefault="003B520B" w:rsidP="003B25FC">
            <w:pPr>
              <w:jc w:val="center"/>
              <w:rPr>
                <w:rFonts w:ascii="Arial" w:hAnsi="Arial" w:cs="Arial"/>
                <w:sz w:val="22"/>
                <w:szCs w:val="22"/>
              </w:rPr>
            </w:pPr>
            <w:r w:rsidRPr="007D301E">
              <w:rPr>
                <w:rFonts w:ascii="Arial" w:hAnsi="Arial" w:cs="Arial"/>
                <w:sz w:val="22"/>
                <w:szCs w:val="22"/>
              </w:rPr>
              <w:t>Deliverable 2</w:t>
            </w:r>
          </w:p>
        </w:tc>
        <w:tc>
          <w:tcPr>
            <w:tcW w:w="4171" w:type="dxa"/>
            <w:vAlign w:val="center"/>
          </w:tcPr>
          <w:p w14:paraId="39B4125E" w14:textId="77777777" w:rsidR="001E261A" w:rsidRDefault="00274C73" w:rsidP="00386455">
            <w:pPr>
              <w:rPr>
                <w:rFonts w:ascii="Arial" w:hAnsi="Arial" w:cs="Arial"/>
                <w:sz w:val="22"/>
                <w:szCs w:val="22"/>
              </w:rPr>
            </w:pPr>
            <w:r w:rsidRPr="009B504F">
              <w:rPr>
                <w:rFonts w:ascii="Arial" w:hAnsi="Arial" w:cs="Arial"/>
                <w:sz w:val="22"/>
                <w:szCs w:val="22"/>
              </w:rPr>
              <w:t xml:space="preserve">Draft </w:t>
            </w:r>
            <w:r w:rsidR="00543CC9">
              <w:rPr>
                <w:rFonts w:ascii="Arial" w:hAnsi="Arial" w:cs="Arial"/>
                <w:sz w:val="22"/>
                <w:szCs w:val="22"/>
              </w:rPr>
              <w:t>version of the final document including</w:t>
            </w:r>
            <w:r w:rsidR="001E261A">
              <w:rPr>
                <w:rFonts w:ascii="Arial" w:hAnsi="Arial" w:cs="Arial"/>
                <w:sz w:val="22"/>
                <w:szCs w:val="22"/>
              </w:rPr>
              <w:t>:</w:t>
            </w:r>
          </w:p>
          <w:p w14:paraId="4E8C2E3C" w14:textId="615AD382" w:rsidR="001E261A" w:rsidRDefault="001E261A" w:rsidP="001E261A">
            <w:pPr>
              <w:pStyle w:val="ListParagraph"/>
              <w:numPr>
                <w:ilvl w:val="0"/>
                <w:numId w:val="28"/>
              </w:numPr>
              <w:rPr>
                <w:rFonts w:ascii="Arial" w:hAnsi="Arial" w:cs="Arial"/>
                <w:sz w:val="22"/>
                <w:szCs w:val="22"/>
              </w:rPr>
            </w:pPr>
            <w:r>
              <w:rPr>
                <w:rFonts w:ascii="Arial" w:hAnsi="Arial" w:cs="Arial"/>
                <w:sz w:val="22"/>
                <w:szCs w:val="22"/>
              </w:rPr>
              <w:lastRenderedPageBreak/>
              <w:t>A</w:t>
            </w:r>
            <w:r w:rsidR="00543CC9" w:rsidRPr="002D7EC2">
              <w:rPr>
                <w:rFonts w:ascii="Arial" w:hAnsi="Arial" w:cs="Arial"/>
                <w:sz w:val="22"/>
                <w:szCs w:val="22"/>
              </w:rPr>
              <w:t xml:space="preserve">n updated status on the surface coverage of </w:t>
            </w:r>
            <w:r w:rsidR="00543CC9" w:rsidRPr="002D7EC2">
              <w:rPr>
                <w:rFonts w:ascii="Arial" w:hAnsi="Arial" w:cs="Arial"/>
                <w:i/>
                <w:iCs/>
                <w:sz w:val="22"/>
                <w:szCs w:val="22"/>
              </w:rPr>
              <w:t>Posidonia oceanica</w:t>
            </w:r>
            <w:r w:rsidR="00543CC9" w:rsidRPr="002D7EC2">
              <w:rPr>
                <w:rFonts w:ascii="Arial" w:hAnsi="Arial" w:cs="Arial"/>
                <w:sz w:val="22"/>
                <w:szCs w:val="22"/>
              </w:rPr>
              <w:t xml:space="preserve"> </w:t>
            </w:r>
            <w:r>
              <w:rPr>
                <w:rFonts w:ascii="Arial" w:hAnsi="Arial" w:cs="Arial"/>
                <w:sz w:val="22"/>
                <w:szCs w:val="22"/>
              </w:rPr>
              <w:t xml:space="preserve">for 2019-2025 </w:t>
            </w:r>
            <w:r w:rsidR="00543CC9" w:rsidRPr="002D7EC2">
              <w:rPr>
                <w:rFonts w:ascii="Arial" w:hAnsi="Arial" w:cs="Arial"/>
                <w:sz w:val="22"/>
                <w:szCs w:val="22"/>
              </w:rPr>
              <w:t>using the data available</w:t>
            </w:r>
            <w:r w:rsidR="00373E47" w:rsidRPr="00373E47">
              <w:rPr>
                <w:rFonts w:ascii="Arial" w:hAnsi="Arial" w:cs="Arial"/>
                <w:sz w:val="20"/>
                <w:szCs w:val="20"/>
              </w:rPr>
              <w:t xml:space="preserve"> </w:t>
            </w:r>
            <w:r w:rsidR="00373E47" w:rsidRPr="00373E47">
              <w:rPr>
                <w:rFonts w:ascii="Arial" w:hAnsi="Arial" w:cs="Arial"/>
                <w:sz w:val="22"/>
                <w:szCs w:val="22"/>
              </w:rPr>
              <w:t>and provided</w:t>
            </w:r>
            <w:r w:rsidR="00543CC9" w:rsidRPr="002D7EC2">
              <w:rPr>
                <w:rFonts w:ascii="Arial" w:hAnsi="Arial" w:cs="Arial"/>
                <w:sz w:val="22"/>
                <w:szCs w:val="22"/>
              </w:rPr>
              <w:t xml:space="preserve"> to the Consultan</w:t>
            </w:r>
            <w:r w:rsidR="00373E47">
              <w:rPr>
                <w:rFonts w:ascii="Arial" w:hAnsi="Arial" w:cs="Arial"/>
                <w:sz w:val="22"/>
                <w:szCs w:val="22"/>
              </w:rPr>
              <w:t>t by IUCN</w:t>
            </w:r>
          </w:p>
          <w:p w14:paraId="2B78E5A7" w14:textId="166F10D2" w:rsidR="003B520B" w:rsidRDefault="001E261A" w:rsidP="001E261A">
            <w:pPr>
              <w:pStyle w:val="ListParagraph"/>
              <w:numPr>
                <w:ilvl w:val="0"/>
                <w:numId w:val="28"/>
              </w:numPr>
              <w:rPr>
                <w:rFonts w:ascii="Arial" w:hAnsi="Arial" w:cs="Arial"/>
                <w:sz w:val="22"/>
                <w:szCs w:val="22"/>
              </w:rPr>
            </w:pPr>
            <w:r>
              <w:rPr>
                <w:rFonts w:ascii="Arial" w:hAnsi="Arial" w:cs="Arial"/>
                <w:sz w:val="22"/>
                <w:szCs w:val="22"/>
              </w:rPr>
              <w:t>T</w:t>
            </w:r>
            <w:r w:rsidR="00543CC9" w:rsidRPr="00CB2D1A">
              <w:rPr>
                <w:rFonts w:ascii="Arial" w:hAnsi="Arial" w:cs="Arial"/>
                <w:sz w:val="22"/>
                <w:szCs w:val="22"/>
              </w:rPr>
              <w:t>he identification</w:t>
            </w:r>
            <w:r>
              <w:rPr>
                <w:rFonts w:ascii="Arial" w:hAnsi="Arial" w:cs="Arial"/>
                <w:sz w:val="22"/>
                <w:szCs w:val="22"/>
              </w:rPr>
              <w:t xml:space="preserve"> and estimation of current populations of key species associated with Posidonia habitats</w:t>
            </w:r>
          </w:p>
          <w:p w14:paraId="4E167989" w14:textId="79DF67E1" w:rsidR="001E261A" w:rsidRPr="002D7EC2" w:rsidRDefault="00CC21F8" w:rsidP="002D7EC2">
            <w:pPr>
              <w:pStyle w:val="ListParagraph"/>
              <w:numPr>
                <w:ilvl w:val="0"/>
                <w:numId w:val="28"/>
              </w:numPr>
              <w:rPr>
                <w:rFonts w:ascii="Arial" w:hAnsi="Arial" w:cs="Arial"/>
                <w:sz w:val="22"/>
                <w:szCs w:val="22"/>
              </w:rPr>
            </w:pPr>
            <w:r>
              <w:rPr>
                <w:rFonts w:ascii="Arial" w:hAnsi="Arial" w:cs="Arial"/>
                <w:sz w:val="22"/>
                <w:szCs w:val="22"/>
              </w:rPr>
              <w:t>Identification and definition of key threats impacting Posidonia habitats and key associated species in Andalucía</w:t>
            </w:r>
          </w:p>
        </w:tc>
        <w:tc>
          <w:tcPr>
            <w:tcW w:w="2465" w:type="dxa"/>
            <w:vAlign w:val="center"/>
          </w:tcPr>
          <w:p w14:paraId="4F41654B" w14:textId="7E55EB75" w:rsidR="003B520B" w:rsidRPr="007D301E" w:rsidRDefault="0084560A" w:rsidP="005B4DDB">
            <w:pPr>
              <w:jc w:val="center"/>
              <w:rPr>
                <w:rFonts w:ascii="Arial" w:hAnsi="Arial" w:cs="Arial"/>
                <w:sz w:val="22"/>
                <w:szCs w:val="22"/>
              </w:rPr>
            </w:pPr>
            <w:r>
              <w:rPr>
                <w:rFonts w:ascii="Arial" w:hAnsi="Arial" w:cs="Arial"/>
                <w:sz w:val="22"/>
                <w:szCs w:val="22"/>
              </w:rPr>
              <w:lastRenderedPageBreak/>
              <w:t>1</w:t>
            </w:r>
            <w:r w:rsidR="002D7EC2">
              <w:rPr>
                <w:rFonts w:ascii="Arial" w:hAnsi="Arial" w:cs="Arial"/>
                <w:sz w:val="22"/>
                <w:szCs w:val="22"/>
              </w:rPr>
              <w:t>0</w:t>
            </w:r>
            <w:r>
              <w:rPr>
                <w:rFonts w:ascii="Arial" w:hAnsi="Arial" w:cs="Arial"/>
                <w:sz w:val="22"/>
                <w:szCs w:val="22"/>
              </w:rPr>
              <w:t xml:space="preserve"> May 2025</w:t>
            </w:r>
          </w:p>
        </w:tc>
      </w:tr>
      <w:tr w:rsidR="005B4DDB" w:rsidRPr="007D301E" w14:paraId="3345260B" w14:textId="77777777" w:rsidTr="00386455">
        <w:trPr>
          <w:trHeight w:val="1696"/>
        </w:trPr>
        <w:tc>
          <w:tcPr>
            <w:tcW w:w="2431" w:type="dxa"/>
            <w:vAlign w:val="center"/>
          </w:tcPr>
          <w:p w14:paraId="64D7B8C3" w14:textId="00CB071A" w:rsidR="003B520B" w:rsidRPr="007D301E" w:rsidRDefault="003D1D69" w:rsidP="003B25FC">
            <w:pPr>
              <w:jc w:val="center"/>
              <w:rPr>
                <w:rFonts w:ascii="Arial" w:hAnsi="Arial" w:cs="Arial"/>
                <w:sz w:val="22"/>
                <w:szCs w:val="22"/>
              </w:rPr>
            </w:pPr>
            <w:r w:rsidRPr="007D301E">
              <w:rPr>
                <w:rFonts w:ascii="Arial" w:hAnsi="Arial" w:cs="Arial"/>
                <w:sz w:val="22"/>
                <w:szCs w:val="22"/>
              </w:rPr>
              <w:t>Deliverable 3</w:t>
            </w:r>
          </w:p>
        </w:tc>
        <w:tc>
          <w:tcPr>
            <w:tcW w:w="4171" w:type="dxa"/>
            <w:vAlign w:val="center"/>
          </w:tcPr>
          <w:p w14:paraId="42D7F3E5" w14:textId="5B2A1FA9" w:rsidR="003B520B" w:rsidRPr="00B33C0F" w:rsidRDefault="00AF6BA8" w:rsidP="00B33C0F">
            <w:pPr>
              <w:rPr>
                <w:rFonts w:ascii="Arial" w:hAnsi="Arial" w:cs="Arial"/>
                <w:sz w:val="22"/>
                <w:szCs w:val="22"/>
              </w:rPr>
            </w:pPr>
            <w:r>
              <w:rPr>
                <w:rFonts w:ascii="Arial" w:hAnsi="Arial" w:cs="Arial"/>
                <w:sz w:val="22"/>
                <w:szCs w:val="22"/>
              </w:rPr>
              <w:t xml:space="preserve">Final version of </w:t>
            </w:r>
            <w:r w:rsidR="00CB2D1A">
              <w:rPr>
                <w:rFonts w:ascii="Arial" w:hAnsi="Arial" w:cs="Arial"/>
                <w:sz w:val="22"/>
                <w:szCs w:val="22"/>
              </w:rPr>
              <w:t xml:space="preserve">document including all relevant elements as </w:t>
            </w:r>
            <w:r w:rsidR="00A427F3">
              <w:rPr>
                <w:rFonts w:ascii="Arial" w:hAnsi="Arial" w:cs="Arial"/>
                <w:sz w:val="22"/>
                <w:szCs w:val="22"/>
              </w:rPr>
              <w:t>previously identified and agreed with IUCN Med</w:t>
            </w:r>
          </w:p>
        </w:tc>
        <w:tc>
          <w:tcPr>
            <w:tcW w:w="2465" w:type="dxa"/>
            <w:vAlign w:val="center"/>
          </w:tcPr>
          <w:p w14:paraId="71B476F9" w14:textId="6D62D1B3" w:rsidR="003B520B" w:rsidRPr="007D301E" w:rsidRDefault="003543F0" w:rsidP="005B4DDB">
            <w:pPr>
              <w:jc w:val="center"/>
              <w:rPr>
                <w:rFonts w:ascii="Arial" w:hAnsi="Arial" w:cs="Arial"/>
                <w:sz w:val="22"/>
                <w:szCs w:val="22"/>
              </w:rPr>
            </w:pPr>
            <w:r w:rsidRPr="007D301E">
              <w:rPr>
                <w:rFonts w:ascii="Arial" w:hAnsi="Arial" w:cs="Arial"/>
                <w:sz w:val="22"/>
                <w:szCs w:val="22"/>
              </w:rPr>
              <w:t xml:space="preserve">31 </w:t>
            </w:r>
            <w:r w:rsidR="00D352CA">
              <w:rPr>
                <w:rFonts w:ascii="Arial" w:hAnsi="Arial" w:cs="Arial"/>
                <w:sz w:val="22"/>
                <w:szCs w:val="22"/>
              </w:rPr>
              <w:t>May 2025</w:t>
            </w:r>
          </w:p>
        </w:tc>
      </w:tr>
      <w:tr w:rsidR="003B25FC" w:rsidRPr="007D301E" w14:paraId="4551834B" w14:textId="77777777" w:rsidTr="00386455">
        <w:trPr>
          <w:trHeight w:val="1696"/>
        </w:trPr>
        <w:tc>
          <w:tcPr>
            <w:tcW w:w="2431" w:type="dxa"/>
            <w:vAlign w:val="center"/>
          </w:tcPr>
          <w:p w14:paraId="5663DEFC" w14:textId="2F523BC0" w:rsidR="003B25FC" w:rsidRPr="007D301E" w:rsidRDefault="003B25FC" w:rsidP="003B25FC">
            <w:pPr>
              <w:jc w:val="center"/>
              <w:rPr>
                <w:rFonts w:ascii="Arial" w:hAnsi="Arial" w:cs="Arial"/>
                <w:sz w:val="22"/>
                <w:szCs w:val="22"/>
              </w:rPr>
            </w:pPr>
            <w:r>
              <w:rPr>
                <w:rFonts w:ascii="Arial" w:hAnsi="Arial" w:cs="Arial"/>
                <w:sz w:val="22"/>
                <w:szCs w:val="22"/>
              </w:rPr>
              <w:t>Deliverable 4</w:t>
            </w:r>
          </w:p>
        </w:tc>
        <w:tc>
          <w:tcPr>
            <w:tcW w:w="4171" w:type="dxa"/>
            <w:vAlign w:val="center"/>
          </w:tcPr>
          <w:p w14:paraId="506E4449" w14:textId="5D41AD19" w:rsidR="003B25FC" w:rsidRDefault="003B25FC" w:rsidP="00B33C0F">
            <w:pPr>
              <w:rPr>
                <w:rFonts w:ascii="Arial" w:hAnsi="Arial" w:cs="Arial"/>
                <w:sz w:val="22"/>
                <w:szCs w:val="22"/>
              </w:rPr>
            </w:pPr>
            <w:r>
              <w:rPr>
                <w:rFonts w:ascii="Arial" w:hAnsi="Arial" w:cs="Arial"/>
                <w:sz w:val="22"/>
                <w:szCs w:val="22"/>
              </w:rPr>
              <w:t>Summary report including the key findings and conclusions of the baseline study and literature review</w:t>
            </w:r>
          </w:p>
        </w:tc>
        <w:tc>
          <w:tcPr>
            <w:tcW w:w="2465" w:type="dxa"/>
            <w:vAlign w:val="center"/>
          </w:tcPr>
          <w:p w14:paraId="313E7D16" w14:textId="0CED1557" w:rsidR="003B25FC" w:rsidRPr="007D301E" w:rsidRDefault="003B25FC" w:rsidP="005B4DDB">
            <w:pPr>
              <w:jc w:val="center"/>
              <w:rPr>
                <w:rFonts w:ascii="Arial" w:hAnsi="Arial" w:cs="Arial"/>
                <w:sz w:val="22"/>
                <w:szCs w:val="22"/>
              </w:rPr>
            </w:pPr>
            <w:r>
              <w:rPr>
                <w:rFonts w:ascii="Arial" w:hAnsi="Arial" w:cs="Arial"/>
                <w:sz w:val="22"/>
                <w:szCs w:val="22"/>
              </w:rPr>
              <w:t>31 May 2025</w:t>
            </w:r>
          </w:p>
        </w:tc>
      </w:tr>
    </w:tbl>
    <w:p w14:paraId="3DEF1B27" w14:textId="77777777" w:rsidR="009D49A4" w:rsidRPr="007D301E" w:rsidRDefault="009D49A4" w:rsidP="003B520B">
      <w:pPr>
        <w:rPr>
          <w:rFonts w:ascii="Arial" w:hAnsi="Arial" w:cs="Arial"/>
          <w:b/>
          <w:sz w:val="22"/>
          <w:szCs w:val="22"/>
        </w:rPr>
      </w:pPr>
    </w:p>
    <w:p w14:paraId="19270901" w14:textId="552D1799" w:rsidR="003B520B" w:rsidRPr="007D301E" w:rsidRDefault="003B520B" w:rsidP="003B520B">
      <w:pPr>
        <w:rPr>
          <w:rFonts w:ascii="Arial" w:hAnsi="Arial" w:cs="Arial"/>
          <w:b/>
          <w:sz w:val="22"/>
          <w:szCs w:val="22"/>
        </w:rPr>
      </w:pPr>
      <w:r w:rsidRPr="007D301E">
        <w:rPr>
          <w:rFonts w:ascii="Arial" w:hAnsi="Arial" w:cs="Arial"/>
          <w:b/>
          <w:sz w:val="22"/>
          <w:szCs w:val="22"/>
        </w:rPr>
        <w:t>Payment Schedule</w:t>
      </w:r>
    </w:p>
    <w:p w14:paraId="4220C3DB" w14:textId="77777777" w:rsidR="00866A37" w:rsidRPr="007D301E" w:rsidRDefault="00866A37" w:rsidP="003B520B">
      <w:pPr>
        <w:ind w:left="720"/>
        <w:jc w:val="both"/>
        <w:rPr>
          <w:rFonts w:ascii="Arial" w:hAnsi="Arial" w:cs="Arial"/>
          <w:sz w:val="22"/>
          <w:szCs w:val="22"/>
        </w:rPr>
      </w:pPr>
    </w:p>
    <w:p w14:paraId="09913565" w14:textId="49FE76CF" w:rsidR="003B520B" w:rsidRPr="007D301E" w:rsidRDefault="003B520B" w:rsidP="003B520B">
      <w:pPr>
        <w:ind w:left="720"/>
        <w:jc w:val="both"/>
        <w:rPr>
          <w:rFonts w:ascii="Arial" w:hAnsi="Arial" w:cs="Arial"/>
          <w:sz w:val="22"/>
          <w:szCs w:val="22"/>
        </w:rPr>
      </w:pPr>
      <w:r w:rsidRPr="007D301E">
        <w:rPr>
          <w:rFonts w:ascii="Arial" w:hAnsi="Arial" w:cs="Arial"/>
          <w:sz w:val="22"/>
          <w:szCs w:val="22"/>
        </w:rPr>
        <w:t>The Timetable below summarises the chronological order of deliverables and indicates milestones at which IUCN will pay the Consultant.</w:t>
      </w:r>
    </w:p>
    <w:p w14:paraId="5C96FFC6" w14:textId="77777777" w:rsidR="00866A37" w:rsidRPr="007D301E" w:rsidRDefault="00866A37" w:rsidP="003B520B">
      <w:pPr>
        <w:ind w:left="720"/>
        <w:jc w:val="both"/>
        <w:rPr>
          <w:rFonts w:ascii="Arial" w:hAnsi="Arial" w:cs="Arial"/>
          <w:sz w:val="22"/>
          <w:szCs w:val="22"/>
        </w:rPr>
      </w:pPr>
    </w:p>
    <w:tbl>
      <w:tblPr>
        <w:tblStyle w:val="TableGrid"/>
        <w:tblW w:w="9067" w:type="dxa"/>
        <w:tblLook w:val="04A0" w:firstRow="1" w:lastRow="0" w:firstColumn="1" w:lastColumn="0" w:noHBand="0" w:noVBand="1"/>
      </w:tblPr>
      <w:tblGrid>
        <w:gridCol w:w="6091"/>
        <w:gridCol w:w="2976"/>
      </w:tblGrid>
      <w:tr w:rsidR="003B520B" w:rsidRPr="007D301E" w14:paraId="460A1AD5" w14:textId="77777777" w:rsidTr="00331E7A">
        <w:tc>
          <w:tcPr>
            <w:tcW w:w="6091" w:type="dxa"/>
            <w:shd w:val="clear" w:color="auto" w:fill="BFBFBF" w:themeFill="background1" w:themeFillShade="BF"/>
          </w:tcPr>
          <w:p w14:paraId="22BA28DA" w14:textId="77777777" w:rsidR="003B520B" w:rsidRPr="007D301E" w:rsidRDefault="003B520B" w:rsidP="00331E7A">
            <w:pPr>
              <w:jc w:val="both"/>
              <w:rPr>
                <w:rFonts w:ascii="Arial" w:hAnsi="Arial" w:cs="Arial"/>
                <w:b/>
                <w:sz w:val="22"/>
                <w:szCs w:val="22"/>
              </w:rPr>
            </w:pPr>
            <w:r w:rsidRPr="007D301E">
              <w:rPr>
                <w:rFonts w:ascii="Arial" w:hAnsi="Arial" w:cs="Arial"/>
                <w:b/>
                <w:sz w:val="22"/>
                <w:szCs w:val="22"/>
              </w:rPr>
              <w:t>Deliverable</w:t>
            </w:r>
          </w:p>
        </w:tc>
        <w:tc>
          <w:tcPr>
            <w:tcW w:w="2976" w:type="dxa"/>
            <w:shd w:val="clear" w:color="auto" w:fill="BFBFBF" w:themeFill="background1" w:themeFillShade="BF"/>
          </w:tcPr>
          <w:p w14:paraId="5ABDFFC5" w14:textId="77777777" w:rsidR="003B520B" w:rsidRPr="007D301E" w:rsidRDefault="003B520B" w:rsidP="00331E7A">
            <w:pPr>
              <w:jc w:val="both"/>
              <w:rPr>
                <w:rFonts w:ascii="Arial" w:hAnsi="Arial" w:cs="Arial"/>
                <w:b/>
                <w:sz w:val="22"/>
                <w:szCs w:val="22"/>
              </w:rPr>
            </w:pPr>
            <w:r w:rsidRPr="007D301E">
              <w:rPr>
                <w:rFonts w:ascii="Arial" w:hAnsi="Arial" w:cs="Arial"/>
                <w:b/>
                <w:sz w:val="22"/>
                <w:szCs w:val="22"/>
              </w:rPr>
              <w:t>Milestone payment</w:t>
            </w:r>
          </w:p>
        </w:tc>
      </w:tr>
      <w:tr w:rsidR="003B520B" w:rsidRPr="007D301E" w14:paraId="1526A9BC" w14:textId="77777777" w:rsidTr="0012406B">
        <w:tc>
          <w:tcPr>
            <w:tcW w:w="6091" w:type="dxa"/>
          </w:tcPr>
          <w:p w14:paraId="0CB4374C" w14:textId="5B714A4C" w:rsidR="003B520B" w:rsidRPr="007D301E" w:rsidRDefault="00FA2840" w:rsidP="00331E7A">
            <w:pPr>
              <w:rPr>
                <w:rFonts w:ascii="Arial" w:hAnsi="Arial" w:cs="Arial"/>
                <w:sz w:val="22"/>
                <w:szCs w:val="22"/>
              </w:rPr>
            </w:pPr>
            <w:r w:rsidRPr="007D301E">
              <w:rPr>
                <w:rStyle w:val="normaltextrun"/>
                <w:rFonts w:ascii="Arial" w:hAnsi="Arial" w:cs="Arial"/>
                <w:color w:val="000000"/>
                <w:sz w:val="22"/>
                <w:szCs w:val="22"/>
                <w:shd w:val="clear" w:color="auto" w:fill="FFFFFF"/>
              </w:rPr>
              <w:t>Deliverable 1: Signed contract, detailed methodology and work plan</w:t>
            </w:r>
            <w:r w:rsidRPr="007D301E">
              <w:rPr>
                <w:rStyle w:val="eop"/>
                <w:rFonts w:ascii="Arial" w:hAnsi="Arial" w:cs="Arial"/>
                <w:color w:val="000000"/>
                <w:sz w:val="22"/>
                <w:szCs w:val="22"/>
                <w:shd w:val="clear" w:color="auto" w:fill="FFFFFF"/>
              </w:rPr>
              <w:t> </w:t>
            </w:r>
          </w:p>
        </w:tc>
        <w:tc>
          <w:tcPr>
            <w:tcW w:w="2976" w:type="dxa"/>
            <w:vAlign w:val="center"/>
          </w:tcPr>
          <w:p w14:paraId="78BA10E2" w14:textId="77777777" w:rsidR="003B520B" w:rsidRPr="007D301E" w:rsidRDefault="003B520B" w:rsidP="0012406B">
            <w:pPr>
              <w:jc w:val="center"/>
              <w:rPr>
                <w:rFonts w:ascii="Arial" w:hAnsi="Arial" w:cs="Arial"/>
                <w:sz w:val="22"/>
                <w:szCs w:val="22"/>
              </w:rPr>
            </w:pPr>
            <w:r w:rsidRPr="007D301E">
              <w:rPr>
                <w:rFonts w:ascii="Arial" w:hAnsi="Arial" w:cs="Arial"/>
                <w:sz w:val="22"/>
                <w:szCs w:val="22"/>
              </w:rPr>
              <w:t>20%</w:t>
            </w:r>
          </w:p>
        </w:tc>
      </w:tr>
      <w:tr w:rsidR="003B520B" w:rsidRPr="007D301E" w14:paraId="5DC34A89" w14:textId="77777777" w:rsidTr="0012406B">
        <w:tc>
          <w:tcPr>
            <w:tcW w:w="6091" w:type="dxa"/>
          </w:tcPr>
          <w:p w14:paraId="074A600D" w14:textId="120A5AF2" w:rsidR="003B520B" w:rsidRPr="007D301E" w:rsidRDefault="00FA2840" w:rsidP="00FA2840">
            <w:pPr>
              <w:pStyle w:val="paragraph"/>
              <w:spacing w:before="0" w:beforeAutospacing="0" w:after="0" w:afterAutospacing="0"/>
              <w:textAlignment w:val="baseline"/>
              <w:rPr>
                <w:rFonts w:ascii="Segoe UI" w:hAnsi="Segoe UI" w:cs="Segoe UI"/>
                <w:sz w:val="22"/>
                <w:szCs w:val="22"/>
              </w:rPr>
            </w:pPr>
            <w:r w:rsidRPr="007D301E">
              <w:rPr>
                <w:rStyle w:val="normaltextrun"/>
                <w:rFonts w:ascii="Arial" w:hAnsi="Arial" w:cs="Arial"/>
                <w:sz w:val="22"/>
                <w:szCs w:val="22"/>
              </w:rPr>
              <w:t>Deliverable 2</w:t>
            </w:r>
            <w:r w:rsidR="002D7EC2">
              <w:rPr>
                <w:rStyle w:val="normaltextrun"/>
                <w:rFonts w:ascii="Arial" w:hAnsi="Arial" w:cs="Arial"/>
                <w:sz w:val="22"/>
                <w:szCs w:val="22"/>
              </w:rPr>
              <w:t xml:space="preserve">: Draft version of final deliverable including all </w:t>
            </w:r>
            <w:r w:rsidR="005B0FDF">
              <w:rPr>
                <w:rStyle w:val="normaltextrun"/>
                <w:rFonts w:ascii="Arial" w:hAnsi="Arial" w:cs="Arial"/>
                <w:sz w:val="22"/>
                <w:szCs w:val="22"/>
              </w:rPr>
              <w:t>agreed upon elements</w:t>
            </w:r>
          </w:p>
        </w:tc>
        <w:tc>
          <w:tcPr>
            <w:tcW w:w="2976" w:type="dxa"/>
            <w:vAlign w:val="center"/>
          </w:tcPr>
          <w:p w14:paraId="4B538287" w14:textId="081FF852" w:rsidR="003B520B" w:rsidRPr="007D301E" w:rsidRDefault="0012406B" w:rsidP="0012406B">
            <w:pPr>
              <w:jc w:val="center"/>
              <w:rPr>
                <w:rFonts w:ascii="Arial" w:hAnsi="Arial" w:cs="Arial"/>
                <w:sz w:val="22"/>
                <w:szCs w:val="22"/>
              </w:rPr>
            </w:pPr>
            <w:r w:rsidRPr="007D301E">
              <w:rPr>
                <w:rFonts w:ascii="Arial" w:hAnsi="Arial" w:cs="Arial"/>
                <w:sz w:val="22"/>
                <w:szCs w:val="22"/>
              </w:rPr>
              <w:t>30%</w:t>
            </w:r>
          </w:p>
        </w:tc>
      </w:tr>
      <w:tr w:rsidR="003B520B" w:rsidRPr="007D301E" w14:paraId="1D9A2A42" w14:textId="77777777" w:rsidTr="0012406B">
        <w:tc>
          <w:tcPr>
            <w:tcW w:w="6091" w:type="dxa"/>
          </w:tcPr>
          <w:p w14:paraId="280F4D47" w14:textId="44F43CA3" w:rsidR="003B520B" w:rsidRPr="003B25FC" w:rsidRDefault="0012406B" w:rsidP="00331E7A">
            <w:pPr>
              <w:rPr>
                <w:rFonts w:ascii="Arial" w:hAnsi="Arial" w:cs="Arial"/>
                <w:sz w:val="22"/>
                <w:szCs w:val="22"/>
              </w:rPr>
            </w:pPr>
            <w:r w:rsidRPr="003B25FC">
              <w:rPr>
                <w:rStyle w:val="normaltextrun"/>
                <w:rFonts w:ascii="Arial" w:hAnsi="Arial" w:cs="Arial"/>
                <w:color w:val="000000"/>
                <w:sz w:val="22"/>
                <w:szCs w:val="22"/>
                <w:shd w:val="clear" w:color="auto" w:fill="FFFFFF"/>
              </w:rPr>
              <w:t>Deliverable</w:t>
            </w:r>
            <w:r w:rsidR="003B25FC" w:rsidRPr="003B25FC">
              <w:rPr>
                <w:rStyle w:val="normaltextrun"/>
                <w:rFonts w:ascii="Arial" w:hAnsi="Arial" w:cs="Arial"/>
                <w:color w:val="000000"/>
                <w:sz w:val="22"/>
                <w:szCs w:val="22"/>
                <w:shd w:val="clear" w:color="auto" w:fill="FFFFFF"/>
              </w:rPr>
              <w:t>s</w:t>
            </w:r>
            <w:r w:rsidRPr="003B25FC">
              <w:rPr>
                <w:rStyle w:val="normaltextrun"/>
                <w:rFonts w:ascii="Arial" w:hAnsi="Arial" w:cs="Arial"/>
                <w:color w:val="000000"/>
                <w:sz w:val="22"/>
                <w:szCs w:val="22"/>
                <w:shd w:val="clear" w:color="auto" w:fill="FFFFFF"/>
              </w:rPr>
              <w:t xml:space="preserve"> </w:t>
            </w:r>
            <w:r w:rsidR="003B25FC" w:rsidRPr="003B25FC">
              <w:rPr>
                <w:rStyle w:val="normaltextrun"/>
                <w:rFonts w:ascii="Arial" w:hAnsi="Arial" w:cs="Arial"/>
                <w:color w:val="000000"/>
                <w:sz w:val="22"/>
                <w:szCs w:val="22"/>
                <w:shd w:val="clear" w:color="auto" w:fill="FFFFFF"/>
              </w:rPr>
              <w:t>3 and 4</w:t>
            </w:r>
            <w:r w:rsidRPr="003B25FC">
              <w:rPr>
                <w:rStyle w:val="normaltextrun"/>
                <w:rFonts w:ascii="Arial" w:hAnsi="Arial" w:cs="Arial"/>
                <w:color w:val="000000"/>
                <w:sz w:val="22"/>
                <w:szCs w:val="22"/>
                <w:shd w:val="clear" w:color="auto" w:fill="FFFFFF"/>
              </w:rPr>
              <w:t xml:space="preserve">: </w:t>
            </w:r>
            <w:r w:rsidR="005B0FDF" w:rsidRPr="003B25FC">
              <w:rPr>
                <w:rStyle w:val="normaltextrun"/>
                <w:rFonts w:ascii="Arial" w:hAnsi="Arial" w:cs="Arial"/>
                <w:color w:val="000000"/>
                <w:sz w:val="22"/>
                <w:szCs w:val="22"/>
                <w:shd w:val="clear" w:color="auto" w:fill="FFFFFF"/>
              </w:rPr>
              <w:t>Final version of the updated document including all relevant elements</w:t>
            </w:r>
            <w:r w:rsidR="003B25FC" w:rsidRPr="003B25FC">
              <w:rPr>
                <w:rStyle w:val="normaltextrun"/>
                <w:rFonts w:ascii="Arial" w:hAnsi="Arial" w:cs="Arial"/>
                <w:color w:val="000000"/>
                <w:sz w:val="22"/>
                <w:szCs w:val="22"/>
                <w:shd w:val="clear" w:color="auto" w:fill="FFFFFF"/>
              </w:rPr>
              <w:t xml:space="preserve"> and </w:t>
            </w:r>
            <w:r w:rsidR="003B25FC">
              <w:rPr>
                <w:rStyle w:val="normaltextrun"/>
                <w:rFonts w:ascii="Arial" w:hAnsi="Arial" w:cs="Arial"/>
                <w:color w:val="000000"/>
                <w:sz w:val="22"/>
                <w:szCs w:val="22"/>
                <w:shd w:val="clear" w:color="auto" w:fill="FFFFFF"/>
              </w:rPr>
              <w:t>Summary report of key findings and conclusions</w:t>
            </w:r>
          </w:p>
        </w:tc>
        <w:tc>
          <w:tcPr>
            <w:tcW w:w="2976" w:type="dxa"/>
            <w:vAlign w:val="center"/>
          </w:tcPr>
          <w:p w14:paraId="6E1458A8" w14:textId="2EA245F6" w:rsidR="003B520B" w:rsidRPr="007D301E" w:rsidRDefault="0012406B" w:rsidP="0012406B">
            <w:pPr>
              <w:jc w:val="center"/>
              <w:rPr>
                <w:rFonts w:ascii="Arial" w:hAnsi="Arial" w:cs="Arial"/>
                <w:sz w:val="22"/>
                <w:szCs w:val="22"/>
              </w:rPr>
            </w:pPr>
            <w:r w:rsidRPr="007D301E">
              <w:rPr>
                <w:rFonts w:ascii="Arial" w:hAnsi="Arial" w:cs="Arial"/>
                <w:sz w:val="22"/>
                <w:szCs w:val="22"/>
              </w:rPr>
              <w:t>50%</w:t>
            </w:r>
          </w:p>
        </w:tc>
      </w:tr>
    </w:tbl>
    <w:p w14:paraId="325E8C9F" w14:textId="77777777" w:rsidR="003B520B" w:rsidRPr="00DE2D8F" w:rsidRDefault="003B520B" w:rsidP="003B520B">
      <w:pPr>
        <w:jc w:val="both"/>
        <w:rPr>
          <w:rFonts w:ascii="Arial" w:hAnsi="Arial" w:cs="Arial"/>
        </w:rPr>
      </w:pPr>
    </w:p>
    <w:p w14:paraId="3B71673F" w14:textId="0ECF6638" w:rsidR="0085752C" w:rsidRPr="0085752C" w:rsidRDefault="0085752C" w:rsidP="003B520B">
      <w:pPr>
        <w:rPr>
          <w:rFonts w:ascii="Arial" w:hAnsi="Arial" w:cs="Arial"/>
          <w:b/>
          <w:bCs/>
          <w:sz w:val="22"/>
          <w:szCs w:val="22"/>
        </w:rPr>
      </w:pPr>
      <w:r w:rsidRPr="0085752C">
        <w:rPr>
          <w:rFonts w:ascii="Arial" w:hAnsi="Arial" w:cs="Arial"/>
          <w:b/>
          <w:bCs/>
          <w:sz w:val="22"/>
          <w:szCs w:val="22"/>
        </w:rPr>
        <w:t xml:space="preserve">The maximum budget available for this consultancy is </w:t>
      </w:r>
      <w:r w:rsidR="00D352CA" w:rsidRPr="00A945FB">
        <w:rPr>
          <w:rFonts w:ascii="Arial" w:hAnsi="Arial" w:cs="Arial"/>
          <w:b/>
          <w:bCs/>
          <w:sz w:val="22"/>
          <w:szCs w:val="22"/>
        </w:rPr>
        <w:t>1</w:t>
      </w:r>
      <w:r w:rsidR="00A945FB" w:rsidRPr="00A945FB">
        <w:rPr>
          <w:rFonts w:ascii="Arial" w:hAnsi="Arial" w:cs="Arial"/>
          <w:b/>
          <w:bCs/>
          <w:sz w:val="22"/>
          <w:szCs w:val="22"/>
        </w:rPr>
        <w:t>2</w:t>
      </w:r>
      <w:r w:rsidRPr="00A945FB">
        <w:rPr>
          <w:rFonts w:ascii="Arial" w:hAnsi="Arial" w:cs="Arial"/>
          <w:b/>
          <w:bCs/>
          <w:sz w:val="22"/>
          <w:szCs w:val="22"/>
        </w:rPr>
        <w:t>,000 € (VAT and all taxes incl.*)</w:t>
      </w:r>
      <w:r w:rsidRPr="0085752C">
        <w:rPr>
          <w:rFonts w:ascii="Arial" w:hAnsi="Arial" w:cs="Arial"/>
          <w:b/>
          <w:bCs/>
          <w:sz w:val="22"/>
          <w:szCs w:val="22"/>
        </w:rPr>
        <w:t xml:space="preserve"> </w:t>
      </w:r>
    </w:p>
    <w:p w14:paraId="7C729359" w14:textId="77777777" w:rsidR="0085752C" w:rsidRDefault="0085752C" w:rsidP="003B520B">
      <w:pPr>
        <w:rPr>
          <w:rFonts w:ascii="Arial" w:hAnsi="Arial" w:cs="Arial"/>
          <w:sz w:val="22"/>
          <w:szCs w:val="22"/>
        </w:rPr>
      </w:pPr>
    </w:p>
    <w:p w14:paraId="695759F8" w14:textId="528BA9E7" w:rsidR="0085752C" w:rsidRPr="0085752C" w:rsidRDefault="0085752C" w:rsidP="0085752C">
      <w:pPr>
        <w:jc w:val="both"/>
        <w:rPr>
          <w:rFonts w:ascii="Arial" w:hAnsi="Arial" w:cs="Arial"/>
          <w:b/>
          <w:i/>
          <w:iCs/>
          <w:sz w:val="20"/>
          <w:szCs w:val="20"/>
        </w:rPr>
      </w:pPr>
      <w:r w:rsidRPr="0085752C">
        <w:rPr>
          <w:rFonts w:ascii="Arial" w:hAnsi="Arial" w:cs="Arial"/>
          <w:i/>
          <w:iCs/>
          <w:sz w:val="22"/>
          <w:szCs w:val="22"/>
        </w:rPr>
        <w:t>* VAT and other taxes are included in the abovementioned amount. IUCN is not acting as a business or professional nature entity for VAT purposes and therefore the consultant should charge in its invoices the VAT or analogous tax accordingly. In case that the consultant is exempt of VAT or equivalent tax in its jurisdiction, it should include a note in the invoice document informing of this issue and mentioning the law that applies.</w:t>
      </w:r>
    </w:p>
    <w:p w14:paraId="07617D96" w14:textId="77777777" w:rsidR="0085752C" w:rsidRDefault="0085752C" w:rsidP="003B520B">
      <w:pPr>
        <w:rPr>
          <w:rFonts w:ascii="Arial" w:hAnsi="Arial" w:cs="Arial"/>
          <w:b/>
          <w:sz w:val="22"/>
          <w:szCs w:val="22"/>
        </w:rPr>
      </w:pPr>
    </w:p>
    <w:p w14:paraId="39BD3FC6" w14:textId="77777777" w:rsidR="0085752C" w:rsidRDefault="0085752C" w:rsidP="003B520B">
      <w:pPr>
        <w:rPr>
          <w:rFonts w:ascii="Arial" w:hAnsi="Arial" w:cs="Arial"/>
          <w:b/>
          <w:sz w:val="22"/>
          <w:szCs w:val="22"/>
        </w:rPr>
      </w:pPr>
    </w:p>
    <w:p w14:paraId="70458B8C" w14:textId="421BA607" w:rsidR="003B520B" w:rsidRPr="007D301E" w:rsidRDefault="003B520B" w:rsidP="003B520B">
      <w:pPr>
        <w:rPr>
          <w:rFonts w:ascii="Arial" w:hAnsi="Arial" w:cs="Arial"/>
          <w:b/>
          <w:sz w:val="22"/>
          <w:szCs w:val="22"/>
        </w:rPr>
      </w:pPr>
      <w:r w:rsidRPr="007D301E">
        <w:rPr>
          <w:rFonts w:ascii="Arial" w:hAnsi="Arial" w:cs="Arial"/>
          <w:b/>
          <w:sz w:val="22"/>
          <w:szCs w:val="22"/>
        </w:rPr>
        <w:t>Skills and Experience</w:t>
      </w:r>
    </w:p>
    <w:p w14:paraId="3FFB49B5" w14:textId="77777777" w:rsidR="0012406B" w:rsidRPr="007D301E" w:rsidRDefault="0012406B" w:rsidP="003B520B">
      <w:pPr>
        <w:rPr>
          <w:rFonts w:ascii="Arial" w:hAnsi="Arial" w:cs="Arial"/>
          <w:b/>
          <w:sz w:val="22"/>
          <w:szCs w:val="22"/>
        </w:rPr>
      </w:pPr>
    </w:p>
    <w:p w14:paraId="0C66DA41" w14:textId="0A6F3126" w:rsidR="00865A80" w:rsidRPr="007D301E" w:rsidRDefault="00865A80" w:rsidP="00865A80">
      <w:pPr>
        <w:jc w:val="both"/>
        <w:rPr>
          <w:rFonts w:ascii="Arial" w:hAnsi="Arial" w:cs="Arial"/>
        </w:rPr>
      </w:pPr>
      <w:r w:rsidRPr="007D301E">
        <w:rPr>
          <w:rStyle w:val="normaltextrun"/>
          <w:rFonts w:ascii="Arial" w:hAnsi="Arial" w:cs="Arial"/>
          <w:color w:val="000000"/>
          <w:sz w:val="22"/>
          <w:szCs w:val="22"/>
          <w:shd w:val="clear" w:color="auto" w:fill="FFFFFF"/>
        </w:rPr>
        <w:lastRenderedPageBreak/>
        <w:t>IUCN is seeking a consultant or team of consultants specialized in blue carbon and the development of blue carbon strategies. Consultants are expected to work closely with the IUCN-Med and be flexible to adapt to changes.</w:t>
      </w:r>
      <w:r w:rsidRPr="007D301E">
        <w:rPr>
          <w:rStyle w:val="eop"/>
          <w:rFonts w:ascii="Arial" w:hAnsi="Arial" w:cs="Arial"/>
          <w:color w:val="000000"/>
          <w:sz w:val="22"/>
          <w:szCs w:val="22"/>
          <w:shd w:val="clear" w:color="auto" w:fill="FFFFFF"/>
        </w:rPr>
        <w:t> </w:t>
      </w:r>
    </w:p>
    <w:p w14:paraId="1BEC55C9" w14:textId="77777777" w:rsidR="00865A80" w:rsidRPr="007D301E" w:rsidRDefault="00865A80" w:rsidP="003B520B">
      <w:pPr>
        <w:ind w:firstLine="720"/>
        <w:jc w:val="both"/>
        <w:rPr>
          <w:rFonts w:ascii="Arial" w:hAnsi="Arial" w:cs="Arial"/>
        </w:rPr>
      </w:pPr>
    </w:p>
    <w:p w14:paraId="37076741" w14:textId="72636AC6" w:rsidR="003B520B" w:rsidRPr="007D301E" w:rsidRDefault="003B520B" w:rsidP="00865A80">
      <w:pPr>
        <w:jc w:val="both"/>
        <w:rPr>
          <w:rFonts w:ascii="Arial" w:hAnsi="Arial" w:cs="Arial"/>
          <w:sz w:val="22"/>
          <w:szCs w:val="22"/>
        </w:rPr>
      </w:pPr>
      <w:r w:rsidRPr="007D301E">
        <w:rPr>
          <w:rFonts w:ascii="Arial" w:hAnsi="Arial" w:cs="Arial"/>
          <w:sz w:val="22"/>
          <w:szCs w:val="22"/>
        </w:rPr>
        <w:t xml:space="preserve">The </w:t>
      </w:r>
      <w:r w:rsidR="00A427F3">
        <w:rPr>
          <w:rFonts w:ascii="Arial" w:hAnsi="Arial" w:cs="Arial"/>
          <w:sz w:val="22"/>
          <w:szCs w:val="22"/>
        </w:rPr>
        <w:t>C</w:t>
      </w:r>
      <w:r w:rsidRPr="007D301E">
        <w:rPr>
          <w:rFonts w:ascii="Arial" w:hAnsi="Arial" w:cs="Arial"/>
          <w:sz w:val="22"/>
          <w:szCs w:val="22"/>
        </w:rPr>
        <w:t>onsultant must have the following skills, education and experience as a minimum:</w:t>
      </w:r>
    </w:p>
    <w:p w14:paraId="2B0A3A64" w14:textId="5D240A91" w:rsidR="007D7A20" w:rsidRPr="002F3B51" w:rsidRDefault="007D7A20" w:rsidP="002F3B51">
      <w:pPr>
        <w:pStyle w:val="paragraph"/>
        <w:numPr>
          <w:ilvl w:val="0"/>
          <w:numId w:val="14"/>
        </w:numPr>
        <w:spacing w:before="0" w:beforeAutospacing="0" w:after="0" w:afterAutospacing="0"/>
        <w:jc w:val="both"/>
        <w:textAlignment w:val="baseline"/>
        <w:rPr>
          <w:rFonts w:ascii="Arial" w:hAnsi="Arial" w:cs="Arial"/>
          <w:sz w:val="22"/>
          <w:szCs w:val="22"/>
        </w:rPr>
      </w:pPr>
      <w:r w:rsidRPr="007D301E">
        <w:rPr>
          <w:rStyle w:val="normaltextrun"/>
          <w:rFonts w:ascii="Arial" w:hAnsi="Arial" w:cs="Arial"/>
          <w:sz w:val="22"/>
          <w:szCs w:val="22"/>
        </w:rPr>
        <w:t>Academic background in environmental science or related field</w:t>
      </w:r>
      <w:r w:rsidRPr="002F3B51">
        <w:rPr>
          <w:rStyle w:val="eop"/>
          <w:rFonts w:ascii="Arial" w:hAnsi="Arial" w:cs="Arial"/>
          <w:sz w:val="22"/>
          <w:szCs w:val="22"/>
        </w:rPr>
        <w:t> </w:t>
      </w:r>
    </w:p>
    <w:p w14:paraId="732E84FB" w14:textId="6FFED1CB" w:rsidR="007D7A20" w:rsidRDefault="007D7A20" w:rsidP="001C3E4E">
      <w:pPr>
        <w:pStyle w:val="paragraph"/>
        <w:numPr>
          <w:ilvl w:val="0"/>
          <w:numId w:val="14"/>
        </w:numPr>
        <w:spacing w:before="0" w:beforeAutospacing="0" w:after="0" w:afterAutospacing="0"/>
        <w:jc w:val="both"/>
        <w:textAlignment w:val="baseline"/>
        <w:rPr>
          <w:rStyle w:val="normaltextrun"/>
          <w:rFonts w:ascii="Arial" w:hAnsi="Arial" w:cs="Arial"/>
          <w:sz w:val="22"/>
          <w:szCs w:val="22"/>
        </w:rPr>
      </w:pPr>
      <w:r w:rsidRPr="007D301E">
        <w:rPr>
          <w:rStyle w:val="normaltextrun"/>
          <w:rFonts w:ascii="Arial" w:hAnsi="Arial" w:cs="Arial"/>
          <w:sz w:val="22"/>
          <w:szCs w:val="22"/>
        </w:rPr>
        <w:t xml:space="preserve">Strong knowledge and understanding of coastal and marine issues, </w:t>
      </w:r>
      <w:r w:rsidR="002F3B51">
        <w:rPr>
          <w:rStyle w:val="normaltextrun"/>
          <w:rFonts w:ascii="Arial" w:hAnsi="Arial" w:cs="Arial"/>
          <w:sz w:val="22"/>
          <w:szCs w:val="22"/>
        </w:rPr>
        <w:t xml:space="preserve">particularly </w:t>
      </w:r>
      <w:r w:rsidR="00AF67B5">
        <w:rPr>
          <w:rStyle w:val="normaltextrun"/>
          <w:rFonts w:ascii="Arial" w:hAnsi="Arial" w:cs="Arial"/>
          <w:sz w:val="22"/>
          <w:szCs w:val="22"/>
        </w:rPr>
        <w:t xml:space="preserve">with regards to </w:t>
      </w:r>
      <w:r w:rsidR="00AF67B5" w:rsidRPr="003A4E66">
        <w:rPr>
          <w:rStyle w:val="normaltextrun"/>
          <w:rFonts w:ascii="Arial" w:hAnsi="Arial" w:cs="Arial"/>
          <w:i/>
          <w:iCs/>
          <w:sz w:val="22"/>
          <w:szCs w:val="22"/>
        </w:rPr>
        <w:t>Posidonia oceanica</w:t>
      </w:r>
      <w:r w:rsidR="00AF67B5">
        <w:rPr>
          <w:rStyle w:val="normaltextrun"/>
          <w:rFonts w:ascii="Arial" w:hAnsi="Arial" w:cs="Arial"/>
          <w:sz w:val="22"/>
          <w:szCs w:val="22"/>
        </w:rPr>
        <w:t xml:space="preserve">, </w:t>
      </w:r>
      <w:r w:rsidR="00A427F3">
        <w:rPr>
          <w:rStyle w:val="normaltextrun"/>
          <w:rFonts w:ascii="Arial" w:hAnsi="Arial" w:cs="Arial"/>
          <w:sz w:val="22"/>
          <w:szCs w:val="22"/>
        </w:rPr>
        <w:t>its presence and surface coverage, key associated species as well as threats faced</w:t>
      </w:r>
    </w:p>
    <w:p w14:paraId="6A8BD7AD" w14:textId="6A7D30EB" w:rsidR="003A4E66" w:rsidRPr="007D301E" w:rsidRDefault="003A4E66" w:rsidP="001C3E4E">
      <w:pPr>
        <w:pStyle w:val="paragraph"/>
        <w:numPr>
          <w:ilvl w:val="0"/>
          <w:numId w:val="14"/>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 xml:space="preserve">Strong skills in data analysis and </w:t>
      </w:r>
      <w:r w:rsidR="0049480E">
        <w:rPr>
          <w:rStyle w:val="normaltextrun"/>
          <w:rFonts w:ascii="Arial" w:hAnsi="Arial" w:cs="Arial"/>
          <w:sz w:val="22"/>
          <w:szCs w:val="22"/>
        </w:rPr>
        <w:t>management</w:t>
      </w:r>
      <w:r w:rsidR="00414CA9">
        <w:rPr>
          <w:rStyle w:val="normaltextrun"/>
          <w:rFonts w:ascii="Arial" w:hAnsi="Arial" w:cs="Arial"/>
          <w:sz w:val="22"/>
          <w:szCs w:val="22"/>
        </w:rPr>
        <w:t xml:space="preserve"> of datasets (e.g. Excel)</w:t>
      </w:r>
    </w:p>
    <w:p w14:paraId="0D33EACB" w14:textId="46EE2EDC" w:rsidR="007D7A20" w:rsidRPr="007D301E" w:rsidRDefault="007D7A20" w:rsidP="001C3E4E">
      <w:pPr>
        <w:pStyle w:val="paragraph"/>
        <w:numPr>
          <w:ilvl w:val="0"/>
          <w:numId w:val="14"/>
        </w:numPr>
        <w:spacing w:before="0" w:beforeAutospacing="0" w:after="0" w:afterAutospacing="0"/>
        <w:jc w:val="both"/>
        <w:textAlignment w:val="baseline"/>
        <w:rPr>
          <w:rFonts w:ascii="Arial" w:hAnsi="Arial" w:cs="Arial"/>
          <w:sz w:val="22"/>
          <w:szCs w:val="22"/>
        </w:rPr>
      </w:pPr>
      <w:r w:rsidRPr="007D301E">
        <w:rPr>
          <w:rStyle w:val="normaltextrun"/>
          <w:rFonts w:ascii="Arial" w:hAnsi="Arial" w:cs="Arial"/>
          <w:sz w:val="22"/>
          <w:szCs w:val="22"/>
        </w:rPr>
        <w:t>Min. 5 years’ demonstrated experience working in issues relevant to the consultancy</w:t>
      </w:r>
      <w:r w:rsidRPr="007D301E">
        <w:rPr>
          <w:rStyle w:val="eop"/>
          <w:rFonts w:ascii="Arial" w:hAnsi="Arial" w:cs="Arial"/>
          <w:sz w:val="22"/>
          <w:szCs w:val="22"/>
        </w:rPr>
        <w:t> </w:t>
      </w:r>
    </w:p>
    <w:p w14:paraId="6E349E11" w14:textId="42C6D7FF" w:rsidR="007D7A20" w:rsidRPr="007D301E" w:rsidRDefault="003B25FC" w:rsidP="001C3E4E">
      <w:pPr>
        <w:pStyle w:val="paragraph"/>
        <w:numPr>
          <w:ilvl w:val="0"/>
          <w:numId w:val="14"/>
        </w:numPr>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Full professional proficiency in English and Spanish</w:t>
      </w:r>
    </w:p>
    <w:p w14:paraId="41413B8E" w14:textId="77777777" w:rsidR="007D7A20" w:rsidRPr="00DE2D8F" w:rsidRDefault="007D7A20" w:rsidP="007D7A20">
      <w:pPr>
        <w:pStyle w:val="paragraph"/>
        <w:spacing w:before="0" w:beforeAutospacing="0" w:after="0" w:afterAutospacing="0"/>
        <w:jc w:val="both"/>
        <w:textAlignment w:val="baseline"/>
        <w:rPr>
          <w:rStyle w:val="eop"/>
          <w:rFonts w:ascii="Arial" w:hAnsi="Arial" w:cs="Arial"/>
          <w:sz w:val="22"/>
          <w:szCs w:val="22"/>
        </w:rPr>
      </w:pPr>
    </w:p>
    <w:p w14:paraId="6F5C5C52" w14:textId="77777777" w:rsidR="007D7A20" w:rsidRPr="00DE2D8F" w:rsidRDefault="007D7A20" w:rsidP="007D7A20">
      <w:pPr>
        <w:pStyle w:val="paragraph"/>
        <w:spacing w:before="0" w:beforeAutospacing="0" w:after="0" w:afterAutospacing="0"/>
        <w:jc w:val="both"/>
        <w:textAlignment w:val="baseline"/>
        <w:rPr>
          <w:rFonts w:ascii="Arial" w:hAnsi="Arial" w:cs="Arial"/>
          <w:sz w:val="22"/>
          <w:szCs w:val="22"/>
        </w:rPr>
      </w:pPr>
    </w:p>
    <w:p w14:paraId="52B760E1" w14:textId="77777777" w:rsidR="003B520B" w:rsidRPr="007D301E" w:rsidRDefault="003B520B" w:rsidP="003B520B">
      <w:pPr>
        <w:rPr>
          <w:rFonts w:ascii="Arial" w:hAnsi="Arial" w:cs="Arial"/>
          <w:b/>
          <w:sz w:val="22"/>
          <w:szCs w:val="22"/>
        </w:rPr>
      </w:pPr>
      <w:r w:rsidRPr="007D301E">
        <w:rPr>
          <w:rFonts w:ascii="Arial" w:hAnsi="Arial" w:cs="Arial"/>
          <w:b/>
          <w:sz w:val="22"/>
          <w:szCs w:val="22"/>
        </w:rPr>
        <w:t>Supervision and coordination</w:t>
      </w:r>
    </w:p>
    <w:p w14:paraId="038474E2" w14:textId="77777777" w:rsidR="00583415" w:rsidRPr="00DE2D8F" w:rsidRDefault="00583415" w:rsidP="003B520B">
      <w:pPr>
        <w:rPr>
          <w:rFonts w:ascii="Arial" w:hAnsi="Arial" w:cs="Arial"/>
          <w:b/>
        </w:rPr>
      </w:pPr>
    </w:p>
    <w:p w14:paraId="1C9DEDDC" w14:textId="6F23A984" w:rsidR="00583415" w:rsidRPr="007D301E" w:rsidRDefault="00583415" w:rsidP="00583415">
      <w:pPr>
        <w:ind w:left="720"/>
        <w:jc w:val="both"/>
        <w:rPr>
          <w:rStyle w:val="normaltextrun"/>
          <w:rFonts w:ascii="Arial" w:hAnsi="Arial" w:cs="Arial"/>
          <w:color w:val="000000"/>
          <w:sz w:val="22"/>
          <w:szCs w:val="22"/>
          <w:shd w:val="clear" w:color="auto" w:fill="FFFFFF"/>
        </w:rPr>
      </w:pPr>
      <w:r w:rsidRPr="007D301E">
        <w:rPr>
          <w:rStyle w:val="normaltextrun"/>
          <w:rFonts w:ascii="Arial" w:hAnsi="Arial" w:cs="Arial"/>
          <w:color w:val="000000"/>
          <w:sz w:val="22"/>
          <w:szCs w:val="22"/>
          <w:shd w:val="clear" w:color="auto" w:fill="FFFFFF"/>
        </w:rPr>
        <w:t>The consultant will work under the supervision of Mercedes Muñoz Cañas, Marine Biodiversity and Blue Economy Programme Manager at IUCN Centre for Mediterranean Cooperation (IUCN-Med) and Emmi Lindqvist, Marine Biodiversity and Blue Carbon Programme Assistant and responsible for</w:t>
      </w:r>
      <w:r w:rsidR="00A427F3">
        <w:rPr>
          <w:rStyle w:val="normaltextrun"/>
          <w:rFonts w:ascii="Arial" w:hAnsi="Arial" w:cs="Arial"/>
          <w:color w:val="000000"/>
          <w:sz w:val="22"/>
          <w:szCs w:val="22"/>
          <w:shd w:val="clear" w:color="auto" w:fill="FFFFFF"/>
        </w:rPr>
        <w:t xml:space="preserve"> Posidonia and</w:t>
      </w:r>
      <w:r w:rsidRPr="007D301E">
        <w:rPr>
          <w:rStyle w:val="normaltextrun"/>
          <w:rFonts w:ascii="Arial" w:hAnsi="Arial" w:cs="Arial"/>
          <w:color w:val="000000"/>
          <w:sz w:val="22"/>
          <w:szCs w:val="22"/>
          <w:shd w:val="clear" w:color="auto" w:fill="FFFFFF"/>
        </w:rPr>
        <w:t xml:space="preserve"> Blue Carbon at IUCN</w:t>
      </w:r>
      <w:r w:rsidR="00A427F3">
        <w:rPr>
          <w:rStyle w:val="normaltextrun"/>
          <w:rFonts w:ascii="Arial" w:hAnsi="Arial" w:cs="Arial"/>
          <w:color w:val="000000"/>
          <w:sz w:val="22"/>
          <w:szCs w:val="22"/>
          <w:shd w:val="clear" w:color="auto" w:fill="FFFFFF"/>
        </w:rPr>
        <w:t xml:space="preserve"> </w:t>
      </w:r>
      <w:r w:rsidRPr="007D301E">
        <w:rPr>
          <w:rStyle w:val="normaltextrun"/>
          <w:rFonts w:ascii="Arial" w:hAnsi="Arial" w:cs="Arial"/>
          <w:color w:val="000000"/>
          <w:sz w:val="22"/>
          <w:szCs w:val="22"/>
          <w:shd w:val="clear" w:color="auto" w:fill="FFFFFF"/>
        </w:rPr>
        <w:t>Med. All final decisions regarding the successful delivery and quality of all deliverables will be made by IUCN</w:t>
      </w:r>
      <w:r w:rsidR="00A427F3">
        <w:rPr>
          <w:rStyle w:val="normaltextrun"/>
          <w:rFonts w:ascii="Arial" w:hAnsi="Arial" w:cs="Arial"/>
          <w:color w:val="000000"/>
          <w:sz w:val="22"/>
          <w:szCs w:val="22"/>
          <w:shd w:val="clear" w:color="auto" w:fill="FFFFFF"/>
        </w:rPr>
        <w:t xml:space="preserve"> </w:t>
      </w:r>
      <w:r w:rsidRPr="007D301E">
        <w:rPr>
          <w:rStyle w:val="normaltextrun"/>
          <w:rFonts w:ascii="Arial" w:hAnsi="Arial" w:cs="Arial"/>
          <w:color w:val="000000"/>
          <w:sz w:val="22"/>
          <w:szCs w:val="22"/>
          <w:shd w:val="clear" w:color="auto" w:fill="FFFFFF"/>
        </w:rPr>
        <w:t>Med. The outline of all deliverables should be agreed with IUCN</w:t>
      </w:r>
      <w:r w:rsidR="00A427F3">
        <w:rPr>
          <w:rStyle w:val="normaltextrun"/>
          <w:rFonts w:ascii="Arial" w:hAnsi="Arial" w:cs="Arial"/>
          <w:color w:val="000000"/>
          <w:sz w:val="22"/>
          <w:szCs w:val="22"/>
          <w:shd w:val="clear" w:color="auto" w:fill="FFFFFF"/>
        </w:rPr>
        <w:t xml:space="preserve"> </w:t>
      </w:r>
      <w:r w:rsidRPr="007D301E">
        <w:rPr>
          <w:rStyle w:val="normaltextrun"/>
          <w:rFonts w:ascii="Arial" w:hAnsi="Arial" w:cs="Arial"/>
          <w:color w:val="000000"/>
          <w:sz w:val="22"/>
          <w:szCs w:val="22"/>
          <w:shd w:val="clear" w:color="auto" w:fill="FFFFFF"/>
        </w:rPr>
        <w:t>Med team ahead of time.</w:t>
      </w:r>
    </w:p>
    <w:p w14:paraId="4BDF53F2" w14:textId="77777777" w:rsidR="00583415" w:rsidRPr="007D301E" w:rsidRDefault="00583415" w:rsidP="00583415">
      <w:pPr>
        <w:ind w:left="720"/>
        <w:jc w:val="both"/>
        <w:rPr>
          <w:rStyle w:val="normaltextrun"/>
          <w:rFonts w:ascii="Arial" w:hAnsi="Arial" w:cs="Arial"/>
          <w:color w:val="000000"/>
          <w:sz w:val="22"/>
          <w:szCs w:val="22"/>
          <w:shd w:val="clear" w:color="auto" w:fill="FFFFFF"/>
        </w:rPr>
      </w:pPr>
    </w:p>
    <w:p w14:paraId="25A6B449" w14:textId="7F4FFF9B" w:rsidR="00D95F72" w:rsidRPr="00DE2D8F" w:rsidRDefault="00583415" w:rsidP="00583415">
      <w:pPr>
        <w:ind w:left="720"/>
        <w:jc w:val="both"/>
        <w:rPr>
          <w:rStyle w:val="eop"/>
          <w:rFonts w:ascii="Arial" w:hAnsi="Arial" w:cs="Arial"/>
          <w:color w:val="000000"/>
          <w:shd w:val="clear" w:color="auto" w:fill="FFFFFF"/>
        </w:rPr>
      </w:pPr>
      <w:r w:rsidRPr="007D301E">
        <w:rPr>
          <w:rStyle w:val="normaltextrun"/>
          <w:rFonts w:ascii="Arial" w:hAnsi="Arial" w:cs="Arial"/>
          <w:color w:val="000000"/>
          <w:sz w:val="22"/>
          <w:szCs w:val="22"/>
          <w:shd w:val="clear" w:color="auto" w:fill="FFFFFF"/>
        </w:rPr>
        <w:t>Consultants should include and allocate in their planning sufficient time for discussion before starting each deliverable and for review and sign-off feedback of the different deliverables</w:t>
      </w:r>
      <w:r w:rsidRPr="00DE2D8F">
        <w:rPr>
          <w:rStyle w:val="normaltextrun"/>
          <w:rFonts w:ascii="Arial" w:hAnsi="Arial" w:cs="Arial"/>
          <w:color w:val="000000"/>
          <w:shd w:val="clear" w:color="auto" w:fill="FFFFFF"/>
        </w:rPr>
        <w:t>.</w:t>
      </w:r>
      <w:r w:rsidRPr="00DE2D8F">
        <w:rPr>
          <w:rStyle w:val="eop"/>
          <w:rFonts w:ascii="Arial" w:hAnsi="Arial" w:cs="Arial"/>
          <w:color w:val="000000"/>
          <w:shd w:val="clear" w:color="auto" w:fill="FFFFFF"/>
        </w:rPr>
        <w:t> </w:t>
      </w:r>
    </w:p>
    <w:p w14:paraId="3B0DE30E" w14:textId="77777777" w:rsidR="00D95F72" w:rsidRPr="00DE2D8F" w:rsidRDefault="00D95F72">
      <w:pPr>
        <w:rPr>
          <w:rStyle w:val="eop"/>
          <w:rFonts w:ascii="Arial" w:hAnsi="Arial" w:cs="Arial"/>
          <w:color w:val="000000"/>
          <w:shd w:val="clear" w:color="auto" w:fill="FFFFFF"/>
        </w:rPr>
      </w:pPr>
      <w:r w:rsidRPr="00DE2D8F">
        <w:rPr>
          <w:rStyle w:val="eop"/>
          <w:rFonts w:ascii="Arial" w:hAnsi="Arial" w:cs="Arial"/>
          <w:color w:val="000000"/>
          <w:shd w:val="clear" w:color="auto" w:fill="FFFFFF"/>
        </w:rPr>
        <w:br w:type="page"/>
      </w:r>
    </w:p>
    <w:p w14:paraId="1ECC72C5" w14:textId="77777777" w:rsidR="00D95F72" w:rsidRPr="00DE2D8F" w:rsidRDefault="00D95F72" w:rsidP="00D95F72">
      <w:pPr>
        <w:pStyle w:val="Heading2"/>
        <w:keepNext w:val="0"/>
        <w:tabs>
          <w:tab w:val="left" w:pos="709"/>
        </w:tabs>
        <w:adjustRightInd w:val="0"/>
        <w:spacing w:before="0" w:after="120" w:line="240" w:lineRule="auto"/>
        <w:ind w:left="1440" w:hanging="1440"/>
        <w:jc w:val="both"/>
        <w:rPr>
          <w:rFonts w:eastAsia="STZhongsong" w:cs="Arial"/>
          <w:bCs/>
          <w:sz w:val="22"/>
          <w:szCs w:val="22"/>
          <w:lang w:val="en-GB" w:eastAsia="zh-CN"/>
        </w:rPr>
      </w:pPr>
      <w:r w:rsidRPr="00DE2D8F">
        <w:rPr>
          <w:rFonts w:eastAsia="STZhongsong" w:cs="Arial"/>
          <w:bCs/>
          <w:i w:val="0"/>
          <w:sz w:val="22"/>
          <w:szCs w:val="22"/>
          <w:lang w:val="en-GB" w:eastAsia="zh-CN"/>
        </w:rPr>
        <w:lastRenderedPageBreak/>
        <w:t>Attachment 2</w:t>
      </w:r>
      <w:r w:rsidRPr="00DE2D8F">
        <w:rPr>
          <w:rFonts w:eastAsia="STZhongsong" w:cs="Arial"/>
          <w:bCs/>
          <w:i w:val="0"/>
          <w:sz w:val="22"/>
          <w:szCs w:val="22"/>
          <w:lang w:val="en-GB" w:eastAsia="zh-CN"/>
        </w:rPr>
        <w:tab/>
      </w:r>
      <w:r w:rsidRPr="00DE2D8F">
        <w:rPr>
          <w:rFonts w:eastAsia="STZhongsong" w:cs="Arial"/>
          <w:bCs/>
          <w:sz w:val="22"/>
          <w:szCs w:val="22"/>
          <w:lang w:val="en-GB" w:eastAsia="zh-CN"/>
        </w:rPr>
        <w:t>Declaration of Undertaking (select 2a for companies or 2b for self-employed as applicable to you)</w:t>
      </w:r>
    </w:p>
    <w:p w14:paraId="744B0A4E" w14:textId="77777777" w:rsidR="00F71878" w:rsidRPr="00611C43" w:rsidRDefault="00F71878" w:rsidP="00F71878">
      <w:pPr>
        <w:pStyle w:val="paragraph"/>
        <w:spacing w:before="0" w:after="0"/>
        <w:textAlignment w:val="baseline"/>
        <w:rPr>
          <w:rFonts w:ascii="Segoe UI" w:hAnsi="Segoe UI" w:cs="Segoe UI"/>
          <w:b/>
          <w:bCs/>
          <w:sz w:val="20"/>
          <w:szCs w:val="20"/>
        </w:rPr>
      </w:pPr>
      <w:r w:rsidRPr="00611C43">
        <w:rPr>
          <w:rStyle w:val="normaltextrun"/>
          <w:rFonts w:ascii="Arial" w:hAnsi="Arial" w:cs="Arial"/>
          <w:b/>
          <w:bCs/>
          <w:color w:val="000000"/>
        </w:rPr>
        <w:t>PROPOSER’S DECLARATION FOR SELF-EMPLOYED WORKERS</w:t>
      </w:r>
      <w:r w:rsidRPr="00611C43">
        <w:rPr>
          <w:rStyle w:val="eop"/>
          <w:rFonts w:ascii="Arial" w:hAnsi="Arial" w:cs="Arial"/>
          <w:b/>
          <w:bCs/>
          <w:color w:val="000000"/>
        </w:rPr>
        <w:t> </w:t>
      </w:r>
    </w:p>
    <w:p w14:paraId="7DD7468C"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the undersigned, hereby confirm that I am self-employed and able to provide the service independent of any organisation or other legal entity.</w:t>
      </w:r>
      <w:r w:rsidRPr="00DE2D8F">
        <w:rPr>
          <w:rStyle w:val="eop"/>
          <w:rFonts w:ascii="Arial" w:hAnsi="Arial" w:cs="Arial"/>
          <w:color w:val="000000"/>
          <w:sz w:val="22"/>
          <w:szCs w:val="22"/>
        </w:rPr>
        <w:t> </w:t>
      </w:r>
    </w:p>
    <w:p w14:paraId="46BA5E92"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Full name (as in passport):</w:t>
      </w:r>
      <w:r w:rsidRPr="00DE2D8F">
        <w:rPr>
          <w:rStyle w:val="eop"/>
          <w:rFonts w:ascii="Arial" w:hAnsi="Arial" w:cs="Arial"/>
          <w:color w:val="000000"/>
          <w:sz w:val="22"/>
          <w:szCs w:val="22"/>
        </w:rPr>
        <w:t> </w:t>
      </w:r>
    </w:p>
    <w:p w14:paraId="76CAEEA9"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Home or Office (please delete as appropriate) Address (incl. country):</w:t>
      </w:r>
      <w:r w:rsidRPr="00DE2D8F">
        <w:rPr>
          <w:rStyle w:val="eop"/>
          <w:rFonts w:ascii="Arial" w:hAnsi="Arial" w:cs="Arial"/>
          <w:color w:val="000000"/>
          <w:sz w:val="22"/>
          <w:szCs w:val="22"/>
        </w:rPr>
        <w:t> </w:t>
      </w:r>
    </w:p>
    <w:p w14:paraId="6232D19D" w14:textId="77777777" w:rsidR="00F71878" w:rsidRPr="00DE2D8F" w:rsidRDefault="00F71878" w:rsidP="00C779A5">
      <w:pPr>
        <w:pStyle w:val="paragraph"/>
        <w:spacing w:before="0" w:after="0"/>
        <w:jc w:val="both"/>
        <w:textAlignment w:val="baseline"/>
        <w:rPr>
          <w:rFonts w:ascii="Segoe UI" w:hAnsi="Segoe UI" w:cs="Segoe UI"/>
          <w:sz w:val="20"/>
          <w:szCs w:val="20"/>
        </w:rPr>
      </w:pPr>
      <w:r w:rsidRPr="00DE2D8F">
        <w:rPr>
          <w:rStyle w:val="normaltextrun"/>
          <w:rFonts w:ascii="Arial" w:hAnsi="Arial" w:cs="Arial"/>
          <w:color w:val="000000"/>
          <w:sz w:val="22"/>
          <w:szCs w:val="22"/>
        </w:rPr>
        <w:t>I hereby authorise IUCN to store and use the information included in the attached Proposal for the purpose of evaluating Proposals and selecting the Proposal IUCN deems the most favourable, including Personal Data as defined by the European Union’s General Data Protection Regulation (GDPR). I acknowledge that IUCN is required to retain my Proposal in its entirety for 10 years after then end of the resulting contract and make this available to internal and external auditors and donors as and when reasonably requested.</w:t>
      </w:r>
      <w:r w:rsidRPr="00DE2D8F">
        <w:rPr>
          <w:rStyle w:val="eop"/>
          <w:rFonts w:ascii="Arial" w:hAnsi="Arial" w:cs="Arial"/>
          <w:color w:val="000000"/>
          <w:sz w:val="22"/>
          <w:szCs w:val="22"/>
        </w:rPr>
        <w:t> </w:t>
      </w:r>
    </w:p>
    <w:p w14:paraId="52A05691"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further confirm that the following statements are correct:</w:t>
      </w:r>
      <w:r w:rsidRPr="00DE2D8F">
        <w:rPr>
          <w:rStyle w:val="eop"/>
          <w:rFonts w:ascii="Arial" w:hAnsi="Arial" w:cs="Arial"/>
          <w:color w:val="000000"/>
          <w:sz w:val="22"/>
          <w:szCs w:val="22"/>
        </w:rPr>
        <w:t> </w:t>
      </w:r>
    </w:p>
    <w:p w14:paraId="6C25CD0B"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1. I am legally registered as self-employed in accordance with all applicable laws.</w:t>
      </w:r>
      <w:r w:rsidRPr="00DE2D8F">
        <w:rPr>
          <w:rStyle w:val="eop"/>
          <w:rFonts w:ascii="Arial" w:hAnsi="Arial" w:cs="Arial"/>
          <w:color w:val="000000"/>
          <w:sz w:val="22"/>
          <w:szCs w:val="22"/>
        </w:rPr>
        <w:t> </w:t>
      </w:r>
    </w:p>
    <w:p w14:paraId="01380D12"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2. I am fully compliant with all my tax and social security obligations.</w:t>
      </w:r>
      <w:r w:rsidRPr="00DE2D8F">
        <w:rPr>
          <w:rStyle w:val="eop"/>
          <w:rFonts w:ascii="Arial" w:hAnsi="Arial" w:cs="Arial"/>
          <w:color w:val="000000"/>
          <w:sz w:val="22"/>
          <w:szCs w:val="22"/>
        </w:rPr>
        <w:t> </w:t>
      </w:r>
    </w:p>
    <w:p w14:paraId="5E5A1892"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3. I am free of any real or perceived conflicts of interest with regards to IUCN and its Mission.</w:t>
      </w:r>
      <w:r w:rsidRPr="00DE2D8F">
        <w:rPr>
          <w:rStyle w:val="eop"/>
          <w:rFonts w:ascii="Arial" w:hAnsi="Arial" w:cs="Arial"/>
          <w:color w:val="000000"/>
          <w:sz w:val="22"/>
          <w:szCs w:val="22"/>
        </w:rPr>
        <w:t> </w:t>
      </w:r>
    </w:p>
    <w:p w14:paraId="416D7940"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4. I agree to declare to IUCN any real or perceived emerging conflicts of interests I may have concerning IUCN. I acknowledge that IUCN may terminate any contracts with me that would, in IUCN sole discretion, be negatively affected by such conflicts of interests.</w:t>
      </w:r>
      <w:r w:rsidRPr="00DE2D8F">
        <w:rPr>
          <w:rStyle w:val="eop"/>
          <w:rFonts w:ascii="Arial" w:hAnsi="Arial" w:cs="Arial"/>
          <w:color w:val="000000"/>
          <w:sz w:val="22"/>
          <w:szCs w:val="22"/>
        </w:rPr>
        <w:t> </w:t>
      </w:r>
    </w:p>
    <w:p w14:paraId="1FD153E2"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5. I have never been convicted of grave professional misconduct or any other offence concerning my professional conduct.</w:t>
      </w:r>
      <w:r w:rsidRPr="00DE2D8F">
        <w:rPr>
          <w:rStyle w:val="eop"/>
          <w:rFonts w:ascii="Arial" w:hAnsi="Arial" w:cs="Arial"/>
          <w:color w:val="000000"/>
          <w:sz w:val="22"/>
          <w:szCs w:val="22"/>
        </w:rPr>
        <w:t> </w:t>
      </w:r>
    </w:p>
    <w:p w14:paraId="3C8BD174"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6. I have never been convicted of fraud, corruption, money laundering, supporting terrorism or involvement in a criminal organisation.</w:t>
      </w:r>
      <w:r w:rsidRPr="00DE2D8F">
        <w:rPr>
          <w:rStyle w:val="eop"/>
          <w:rFonts w:ascii="Arial" w:hAnsi="Arial" w:cs="Arial"/>
          <w:color w:val="000000"/>
          <w:sz w:val="22"/>
          <w:szCs w:val="22"/>
        </w:rPr>
        <w:t> </w:t>
      </w:r>
    </w:p>
    <w:p w14:paraId="5AEF2C80"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7. I acknowledge that engagement in fraud, corruption, money laundering, supporting terrorism or involvement in a criminal organisation will entitle IUCN to terminate any and all contracts with me with immediate effect.</w:t>
      </w:r>
      <w:r w:rsidRPr="00DE2D8F">
        <w:rPr>
          <w:rStyle w:val="eop"/>
          <w:rFonts w:ascii="Arial" w:hAnsi="Arial" w:cs="Arial"/>
          <w:color w:val="000000"/>
          <w:sz w:val="22"/>
          <w:szCs w:val="22"/>
        </w:rPr>
        <w:t> </w:t>
      </w:r>
    </w:p>
    <w:p w14:paraId="248B10C7"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8. I am not included in the UN Security Council Sanctions List, EU Sanctions Map, US Office of Foreign Assets Control Sanctions List, or the World Bank listing of ineligible firms and individuals. I agree that I will not provide direct or indirect support to firms and individuals included in these lists.</w:t>
      </w:r>
      <w:r w:rsidRPr="00DE2D8F">
        <w:rPr>
          <w:rStyle w:val="eop"/>
          <w:rFonts w:ascii="Arial" w:hAnsi="Arial" w:cs="Arial"/>
          <w:color w:val="000000"/>
          <w:sz w:val="22"/>
          <w:szCs w:val="22"/>
        </w:rPr>
        <w:t> </w:t>
      </w:r>
    </w:p>
    <w:p w14:paraId="060F79D0"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9. I have not been, am not, and will not be involved or implicated in any violations of Indigenous Peoples’ rights, or injustice or abuse of human rights related to other groups or individuals, including forced evictions, violation of fundamental rights of workers as defined by the International Labour Organization’s (ILO) Declaration on the Fundamental Principles and Rights at Work, child labour, sexual exploitation, sexual abuse, or sexual harassment.</w:t>
      </w:r>
      <w:r w:rsidRPr="00DE2D8F">
        <w:rPr>
          <w:rStyle w:val="eop"/>
          <w:rFonts w:ascii="Arial" w:hAnsi="Arial" w:cs="Arial"/>
          <w:color w:val="000000"/>
          <w:sz w:val="22"/>
          <w:szCs w:val="22"/>
        </w:rPr>
        <w:t> </w:t>
      </w:r>
    </w:p>
    <w:p w14:paraId="1AC0DA09"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______________________________________________________</w:t>
      </w:r>
      <w:r w:rsidRPr="00DE2D8F">
        <w:rPr>
          <w:rStyle w:val="eop"/>
          <w:rFonts w:ascii="Arial" w:hAnsi="Arial" w:cs="Arial"/>
          <w:color w:val="000000"/>
          <w:sz w:val="22"/>
          <w:szCs w:val="22"/>
        </w:rPr>
        <w:t> </w:t>
      </w:r>
    </w:p>
    <w:p w14:paraId="73794AF5"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&lt;Date and Signature&gt;</w:t>
      </w:r>
      <w:r w:rsidRPr="00DE2D8F">
        <w:rPr>
          <w:rStyle w:val="eop"/>
          <w:rFonts w:ascii="Arial" w:hAnsi="Arial" w:cs="Arial"/>
          <w:color w:val="000000"/>
          <w:sz w:val="22"/>
          <w:szCs w:val="22"/>
        </w:rPr>
        <w:t> </w:t>
      </w:r>
    </w:p>
    <w:p w14:paraId="0F3D81FB" w14:textId="77777777" w:rsidR="00F71878" w:rsidRPr="00DE2D8F" w:rsidRDefault="00F71878" w:rsidP="00F71878">
      <w:pPr>
        <w:pStyle w:val="paragraph"/>
        <w:spacing w:before="0" w:beforeAutospacing="0" w:after="0" w:afterAutospacing="0"/>
        <w:textAlignment w:val="baseline"/>
        <w:rPr>
          <w:rFonts w:ascii="Segoe UI" w:hAnsi="Segoe UI" w:cs="Segoe UI"/>
          <w:sz w:val="20"/>
          <w:szCs w:val="20"/>
        </w:rPr>
      </w:pPr>
      <w:r w:rsidRPr="00DE2D8F">
        <w:rPr>
          <w:rStyle w:val="eop"/>
          <w:rFonts w:ascii="Arial" w:hAnsi="Arial" w:cs="Arial"/>
          <w:color w:val="000000"/>
        </w:rPr>
        <w:t> </w:t>
      </w:r>
    </w:p>
    <w:p w14:paraId="7B97D66C" w14:textId="77777777" w:rsidR="007D118B" w:rsidRPr="00DE2D8F" w:rsidRDefault="007D118B">
      <w:pPr>
        <w:rPr>
          <w:rStyle w:val="normaltextrun"/>
          <w:rFonts w:ascii="Arial" w:hAnsi="Arial" w:cs="Arial"/>
          <w:color w:val="000000"/>
          <w:sz w:val="22"/>
          <w:szCs w:val="22"/>
          <w:lang w:eastAsia="en-GB"/>
        </w:rPr>
      </w:pPr>
      <w:r w:rsidRPr="00DE2D8F">
        <w:rPr>
          <w:rStyle w:val="normaltextrun"/>
          <w:rFonts w:ascii="Arial" w:hAnsi="Arial" w:cs="Arial"/>
          <w:color w:val="000000"/>
          <w:sz w:val="22"/>
          <w:szCs w:val="22"/>
        </w:rPr>
        <w:br w:type="page"/>
      </w:r>
    </w:p>
    <w:p w14:paraId="45B04017" w14:textId="67F6A153" w:rsidR="00F71878" w:rsidRPr="00611C43" w:rsidRDefault="00F71878" w:rsidP="00F71878">
      <w:pPr>
        <w:pStyle w:val="paragraph"/>
        <w:spacing w:before="0" w:after="0"/>
        <w:textAlignment w:val="baseline"/>
        <w:rPr>
          <w:rFonts w:ascii="Segoe UI" w:hAnsi="Segoe UI" w:cs="Segoe UI"/>
          <w:b/>
          <w:bCs/>
          <w:sz w:val="20"/>
          <w:szCs w:val="20"/>
        </w:rPr>
      </w:pPr>
      <w:r w:rsidRPr="00611C43">
        <w:rPr>
          <w:rStyle w:val="normaltextrun"/>
          <w:rFonts w:ascii="Arial" w:hAnsi="Arial" w:cs="Arial"/>
          <w:b/>
          <w:bCs/>
          <w:color w:val="000000"/>
        </w:rPr>
        <w:lastRenderedPageBreak/>
        <w:t>PROPOSER’S DECLARATION FOR COMPANIES</w:t>
      </w:r>
      <w:r w:rsidRPr="00611C43">
        <w:rPr>
          <w:rStyle w:val="eop"/>
          <w:rFonts w:ascii="Arial" w:hAnsi="Arial" w:cs="Arial"/>
          <w:b/>
          <w:bCs/>
          <w:color w:val="000000"/>
        </w:rPr>
        <w:t> </w:t>
      </w:r>
    </w:p>
    <w:p w14:paraId="15979E41"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the undersigned, hereby confirm that I am an authorised representative of the following organisation:</w:t>
      </w:r>
      <w:r w:rsidRPr="00DE2D8F">
        <w:rPr>
          <w:rStyle w:val="eop"/>
          <w:rFonts w:ascii="Arial" w:hAnsi="Arial" w:cs="Arial"/>
          <w:color w:val="000000"/>
          <w:sz w:val="22"/>
          <w:szCs w:val="22"/>
        </w:rPr>
        <w:t> </w:t>
      </w:r>
    </w:p>
    <w:p w14:paraId="749EECAA"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Registered Name of Organisation (the “Organisation”): _______________________</w:t>
      </w:r>
      <w:r w:rsidRPr="00DE2D8F">
        <w:rPr>
          <w:rStyle w:val="eop"/>
          <w:rFonts w:ascii="Arial" w:hAnsi="Arial" w:cs="Arial"/>
          <w:color w:val="000000"/>
          <w:sz w:val="22"/>
          <w:szCs w:val="22"/>
        </w:rPr>
        <w:t> </w:t>
      </w:r>
    </w:p>
    <w:p w14:paraId="0FEA39C9"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Registered Address (incl. country): _______________________________________</w:t>
      </w:r>
      <w:r w:rsidRPr="00DE2D8F">
        <w:rPr>
          <w:rStyle w:val="eop"/>
          <w:rFonts w:ascii="Arial" w:hAnsi="Arial" w:cs="Arial"/>
          <w:color w:val="000000"/>
          <w:sz w:val="22"/>
          <w:szCs w:val="22"/>
        </w:rPr>
        <w:t> </w:t>
      </w:r>
    </w:p>
    <w:p w14:paraId="27B78998"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Year of Registration:__________________________________________________</w:t>
      </w:r>
      <w:r w:rsidRPr="00DE2D8F">
        <w:rPr>
          <w:rStyle w:val="eop"/>
          <w:rFonts w:ascii="Arial" w:hAnsi="Arial" w:cs="Arial"/>
          <w:color w:val="000000"/>
          <w:sz w:val="22"/>
          <w:szCs w:val="22"/>
        </w:rPr>
        <w:t> </w:t>
      </w:r>
    </w:p>
    <w:p w14:paraId="47266130"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hereby authorise IUCN to store and use the information included in the attached Proposal for the purpose of evaluating Proposals and selecting the Proposal IUCN deems the most favourable. I acknowledge that IUCN is required to retain the Proposal in its entirety for 10 years after then end of the resulting contract and make this available to internal and external auditors and donors as and when reasonably requested.</w:t>
      </w:r>
      <w:r w:rsidRPr="00DE2D8F">
        <w:rPr>
          <w:rStyle w:val="eop"/>
          <w:rFonts w:ascii="Arial" w:hAnsi="Arial" w:cs="Arial"/>
          <w:color w:val="000000"/>
          <w:sz w:val="22"/>
          <w:szCs w:val="22"/>
        </w:rPr>
        <w:t> </w:t>
      </w:r>
    </w:p>
    <w:p w14:paraId="266B4787"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Where the Proposal includes Personal Data as defined by the European Union’s General Data Protection Regulation (GDPR), I confirm that the Organisation has been authorised by each Data Subject to share this Data with IUCN for the purposes stated above.</w:t>
      </w:r>
      <w:r w:rsidRPr="00DE2D8F">
        <w:rPr>
          <w:rStyle w:val="eop"/>
          <w:rFonts w:ascii="Arial" w:hAnsi="Arial" w:cs="Arial"/>
          <w:color w:val="000000"/>
          <w:sz w:val="22"/>
          <w:szCs w:val="22"/>
        </w:rPr>
        <w:t> </w:t>
      </w:r>
    </w:p>
    <w:p w14:paraId="7CA3DEC1"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I further confirm that the following statements are correct:</w:t>
      </w:r>
      <w:r w:rsidRPr="00DE2D8F">
        <w:rPr>
          <w:rStyle w:val="eop"/>
          <w:rFonts w:ascii="Arial" w:hAnsi="Arial" w:cs="Arial"/>
          <w:color w:val="000000"/>
          <w:sz w:val="22"/>
          <w:szCs w:val="22"/>
        </w:rPr>
        <w:t> </w:t>
      </w:r>
    </w:p>
    <w:p w14:paraId="35A594B7"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1. The Organisation is duly registered in accordance with all applicable laws.</w:t>
      </w:r>
      <w:r w:rsidRPr="00DE2D8F">
        <w:rPr>
          <w:rStyle w:val="eop"/>
          <w:rFonts w:ascii="Arial" w:hAnsi="Arial" w:cs="Arial"/>
          <w:color w:val="000000"/>
          <w:sz w:val="22"/>
          <w:szCs w:val="22"/>
        </w:rPr>
        <w:t> </w:t>
      </w:r>
    </w:p>
    <w:p w14:paraId="2C46FB09"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2. The Organisation is fully compliant with all its tax and social security obligations.</w:t>
      </w:r>
      <w:r w:rsidRPr="00DE2D8F">
        <w:rPr>
          <w:rStyle w:val="eop"/>
          <w:rFonts w:ascii="Arial" w:hAnsi="Arial" w:cs="Arial"/>
          <w:color w:val="000000"/>
          <w:sz w:val="22"/>
          <w:szCs w:val="22"/>
        </w:rPr>
        <w:t> </w:t>
      </w:r>
    </w:p>
    <w:p w14:paraId="3A1957D8"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3. The Organisation and its staff and representatives are free of any real or perceived conflicts of interest with regards to IUCN and its Mission.</w:t>
      </w:r>
      <w:r w:rsidRPr="00DE2D8F">
        <w:rPr>
          <w:rStyle w:val="eop"/>
          <w:rFonts w:ascii="Arial" w:hAnsi="Arial" w:cs="Arial"/>
          <w:color w:val="000000"/>
          <w:sz w:val="22"/>
          <w:szCs w:val="22"/>
        </w:rPr>
        <w:t> </w:t>
      </w:r>
    </w:p>
    <w:p w14:paraId="794BCF8F"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4. The Organisation agrees to declare to IUCN any real or perceived emerging conflicts of interests it or any of its staff and representatives may have concerning IUCN. The Organisation acknowledges that IUCN may terminate any contracts with the Organisation that would, in IUCN sole discretion, be negatively affected by such conflicts of interests.</w:t>
      </w:r>
      <w:r w:rsidRPr="00DE2D8F">
        <w:rPr>
          <w:rStyle w:val="eop"/>
          <w:rFonts w:ascii="Arial" w:hAnsi="Arial" w:cs="Arial"/>
          <w:color w:val="000000"/>
          <w:sz w:val="22"/>
          <w:szCs w:val="22"/>
        </w:rPr>
        <w:t> </w:t>
      </w:r>
    </w:p>
    <w:p w14:paraId="6C6695D6"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5. None of the Organisation’s staff has ever been convicted of grave professional misconduct or any other offence concerning their professional conduct.</w:t>
      </w:r>
      <w:r w:rsidRPr="00DE2D8F">
        <w:rPr>
          <w:rStyle w:val="eop"/>
          <w:rFonts w:ascii="Arial" w:hAnsi="Arial" w:cs="Arial"/>
          <w:color w:val="000000"/>
          <w:sz w:val="22"/>
          <w:szCs w:val="22"/>
        </w:rPr>
        <w:t> </w:t>
      </w:r>
    </w:p>
    <w:p w14:paraId="368F1A5E"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6. Neither the Organisation nor any of its staff and representatives have ever been convicted of fraud, corruption, money laundering, supporting terrorism or involvement in a criminal organisation.</w:t>
      </w:r>
      <w:r w:rsidRPr="00DE2D8F">
        <w:rPr>
          <w:rStyle w:val="eop"/>
          <w:rFonts w:ascii="Arial" w:hAnsi="Arial" w:cs="Arial"/>
          <w:color w:val="000000"/>
          <w:sz w:val="22"/>
          <w:szCs w:val="22"/>
        </w:rPr>
        <w:t> </w:t>
      </w:r>
    </w:p>
    <w:p w14:paraId="2AF36A15"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7. The Organisation acknowledges that engagement by itself or any of its staff in fraud, corruption, money laundering, supporting terrorism or involvement in a criminal organisation will entitle IUCN to terminate any and all contracts with the Organisation with immediate effect.</w:t>
      </w:r>
      <w:r w:rsidRPr="00DE2D8F">
        <w:rPr>
          <w:rStyle w:val="eop"/>
          <w:rFonts w:ascii="Arial" w:hAnsi="Arial" w:cs="Arial"/>
          <w:color w:val="000000"/>
          <w:sz w:val="22"/>
          <w:szCs w:val="22"/>
        </w:rPr>
        <w:t> </w:t>
      </w:r>
    </w:p>
    <w:p w14:paraId="57396A9D"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8. The Organisation is a going concern and is not bankrupt or being wound up, is not having its affairs administered by the courts, has not suspended business activities, is not the subject of proceedings concerning those matters, or in any analogous situation arising from a similar procedure provided for in national legislation or regulations.</w:t>
      </w:r>
      <w:r w:rsidRPr="00DE2D8F">
        <w:rPr>
          <w:rStyle w:val="eop"/>
          <w:rFonts w:ascii="Arial" w:hAnsi="Arial" w:cs="Arial"/>
          <w:color w:val="000000"/>
          <w:sz w:val="22"/>
          <w:szCs w:val="22"/>
        </w:rPr>
        <w:t> </w:t>
      </w:r>
    </w:p>
    <w:p w14:paraId="50BBF1B6"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9. The Organisation complies with all applicable environmental regulatory requirements or other legal requirements relating to sustainability and environmental protection.</w:t>
      </w:r>
      <w:r w:rsidRPr="00DE2D8F">
        <w:rPr>
          <w:rStyle w:val="eop"/>
          <w:rFonts w:ascii="Arial" w:hAnsi="Arial" w:cs="Arial"/>
          <w:color w:val="000000"/>
          <w:sz w:val="22"/>
          <w:szCs w:val="22"/>
        </w:rPr>
        <w:t> </w:t>
      </w:r>
    </w:p>
    <w:p w14:paraId="5534A370"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10. The Organisation is not included in the UN Security Council Sanctions List, EU Sanctions Map, US Office of Foreign Assets Control Sanctions List, or the World Bank listing of ineligible firms and individuals. The Organisation agrees that it will not provide direct or indirect support to firms and individuals included in these lists.</w:t>
      </w:r>
      <w:r w:rsidRPr="00DE2D8F">
        <w:rPr>
          <w:rStyle w:val="eop"/>
          <w:rFonts w:ascii="Arial" w:hAnsi="Arial" w:cs="Arial"/>
          <w:color w:val="000000"/>
          <w:sz w:val="22"/>
          <w:szCs w:val="22"/>
        </w:rPr>
        <w:t> </w:t>
      </w:r>
    </w:p>
    <w:p w14:paraId="5F6EF519" w14:textId="77777777" w:rsidR="00F71878" w:rsidRPr="00DE2D8F" w:rsidRDefault="00F71878" w:rsidP="00F71878">
      <w:pPr>
        <w:pStyle w:val="paragraph"/>
        <w:spacing w:before="0" w:beforeAutospacing="0" w:after="0" w:afterAutospacing="0"/>
        <w:ind w:left="720"/>
        <w:textAlignment w:val="baseline"/>
        <w:rPr>
          <w:rFonts w:ascii="Segoe UI" w:hAnsi="Segoe UI" w:cs="Segoe UI"/>
          <w:sz w:val="18"/>
          <w:szCs w:val="18"/>
        </w:rPr>
      </w:pPr>
      <w:r w:rsidRPr="00DE2D8F">
        <w:rPr>
          <w:rStyle w:val="normaltextrun"/>
          <w:rFonts w:ascii="Arial" w:hAnsi="Arial" w:cs="Arial"/>
          <w:color w:val="000000"/>
          <w:sz w:val="22"/>
          <w:szCs w:val="22"/>
        </w:rPr>
        <w:t xml:space="preserve">11. The Organisation has not been, is not, and will not be involved or implicated in any violations of Indigenous Peoples’ rights, or injustice or abuse of human rights related to other groups or individuals, including forced evictions, violation of </w:t>
      </w:r>
      <w:r w:rsidRPr="00DE2D8F">
        <w:rPr>
          <w:rStyle w:val="normaltextrun"/>
          <w:rFonts w:ascii="Arial" w:hAnsi="Arial" w:cs="Arial"/>
          <w:color w:val="000000"/>
        </w:rPr>
        <w:t xml:space="preserve">fundamental rights of workers </w:t>
      </w:r>
      <w:r w:rsidRPr="00DE2D8F">
        <w:rPr>
          <w:rStyle w:val="normaltextrun"/>
          <w:rFonts w:ascii="Arial" w:hAnsi="Arial" w:cs="Arial"/>
          <w:color w:val="000000"/>
          <w:sz w:val="22"/>
          <w:szCs w:val="22"/>
        </w:rPr>
        <w:t xml:space="preserve">as defined by the International Labour Organization’s (ILO) Declaration on the Fundamental </w:t>
      </w:r>
      <w:r w:rsidRPr="00DE2D8F">
        <w:rPr>
          <w:rStyle w:val="normaltextrun"/>
          <w:rFonts w:ascii="Arial" w:hAnsi="Arial" w:cs="Arial"/>
          <w:color w:val="000000"/>
          <w:sz w:val="22"/>
          <w:szCs w:val="22"/>
        </w:rPr>
        <w:lastRenderedPageBreak/>
        <w:t>Principles and Rights at Work, child labour, sexual exploitation, sexual abuse, or sexual harassment.</w:t>
      </w:r>
      <w:r w:rsidRPr="00DE2D8F">
        <w:rPr>
          <w:rStyle w:val="eop"/>
          <w:rFonts w:ascii="Arial" w:hAnsi="Arial" w:cs="Arial"/>
          <w:color w:val="000000"/>
          <w:sz w:val="22"/>
          <w:szCs w:val="22"/>
        </w:rPr>
        <w:t> </w:t>
      </w:r>
    </w:p>
    <w:p w14:paraId="3EBDB220"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______________________________________________________</w:t>
      </w:r>
      <w:r w:rsidRPr="00DE2D8F">
        <w:rPr>
          <w:rStyle w:val="eop"/>
          <w:rFonts w:ascii="Arial" w:hAnsi="Arial" w:cs="Arial"/>
          <w:color w:val="000000"/>
          <w:sz w:val="22"/>
          <w:szCs w:val="22"/>
        </w:rPr>
        <w:t> </w:t>
      </w:r>
    </w:p>
    <w:p w14:paraId="0E673AA3" w14:textId="77777777" w:rsidR="00F71878" w:rsidRPr="00DE2D8F" w:rsidRDefault="00F71878" w:rsidP="00F71878">
      <w:pPr>
        <w:pStyle w:val="paragraph"/>
        <w:spacing w:before="0" w:after="0"/>
        <w:textAlignment w:val="baseline"/>
        <w:rPr>
          <w:rFonts w:ascii="Segoe UI" w:hAnsi="Segoe UI" w:cs="Segoe UI"/>
          <w:sz w:val="18"/>
          <w:szCs w:val="18"/>
        </w:rPr>
      </w:pPr>
      <w:r w:rsidRPr="00DE2D8F">
        <w:rPr>
          <w:rStyle w:val="normaltextrun"/>
          <w:rFonts w:ascii="Arial" w:hAnsi="Arial" w:cs="Arial"/>
          <w:color w:val="000000"/>
          <w:sz w:val="22"/>
          <w:szCs w:val="22"/>
        </w:rPr>
        <w:t>&lt;Date and Signature of authorised representative of the Proposer&gt;</w:t>
      </w:r>
      <w:r w:rsidRPr="00DE2D8F">
        <w:rPr>
          <w:rStyle w:val="eop"/>
          <w:rFonts w:ascii="Arial" w:hAnsi="Arial" w:cs="Arial"/>
          <w:color w:val="000000"/>
          <w:sz w:val="22"/>
          <w:szCs w:val="22"/>
        </w:rPr>
        <w:t> </w:t>
      </w:r>
    </w:p>
    <w:p w14:paraId="29413DDB" w14:textId="18AEA645" w:rsidR="00016918" w:rsidRPr="00DE2D8F" w:rsidRDefault="00F71878" w:rsidP="00F71878">
      <w:pPr>
        <w:pStyle w:val="paragraph"/>
        <w:spacing w:before="0" w:after="0"/>
        <w:textAlignment w:val="baseline"/>
        <w:rPr>
          <w:rStyle w:val="eop"/>
          <w:rFonts w:ascii="Arial" w:hAnsi="Arial" w:cs="Arial"/>
          <w:color w:val="000000"/>
          <w:sz w:val="20"/>
          <w:szCs w:val="20"/>
        </w:rPr>
      </w:pPr>
      <w:r w:rsidRPr="00DE2D8F">
        <w:rPr>
          <w:rStyle w:val="normaltextrun"/>
          <w:rFonts w:ascii="Arial" w:hAnsi="Arial" w:cs="Arial"/>
          <w:color w:val="000000"/>
          <w:sz w:val="22"/>
          <w:szCs w:val="22"/>
        </w:rPr>
        <w:t>&lt; Name and position of authorised representative of the Proposer &gt;</w:t>
      </w:r>
      <w:r w:rsidRPr="00DE2D8F">
        <w:rPr>
          <w:rStyle w:val="eop"/>
          <w:rFonts w:ascii="Arial" w:hAnsi="Arial" w:cs="Arial"/>
          <w:color w:val="000000"/>
          <w:sz w:val="20"/>
          <w:szCs w:val="20"/>
        </w:rPr>
        <w:t> </w:t>
      </w:r>
    </w:p>
    <w:p w14:paraId="7F2D5AC9" w14:textId="77777777" w:rsidR="00016918" w:rsidRPr="00DE2D8F" w:rsidRDefault="00016918">
      <w:pPr>
        <w:rPr>
          <w:rStyle w:val="eop"/>
          <w:rFonts w:ascii="Arial" w:hAnsi="Arial" w:cs="Arial"/>
          <w:color w:val="000000"/>
          <w:sz w:val="22"/>
          <w:szCs w:val="22"/>
          <w:lang w:eastAsia="en-GB"/>
        </w:rPr>
      </w:pPr>
      <w:r w:rsidRPr="00DE2D8F">
        <w:rPr>
          <w:rStyle w:val="eop"/>
          <w:rFonts w:ascii="Arial" w:hAnsi="Arial" w:cs="Arial"/>
          <w:color w:val="000000"/>
          <w:sz w:val="22"/>
          <w:szCs w:val="22"/>
        </w:rPr>
        <w:br w:type="page"/>
      </w:r>
    </w:p>
    <w:p w14:paraId="5DC319BB" w14:textId="77777777" w:rsidR="00016918" w:rsidRPr="00DE2D8F" w:rsidRDefault="00016918" w:rsidP="00016918">
      <w:pPr>
        <w:pStyle w:val="Heading2"/>
        <w:keepNext w:val="0"/>
        <w:tabs>
          <w:tab w:val="left" w:pos="709"/>
        </w:tabs>
        <w:adjustRightInd w:val="0"/>
        <w:spacing w:before="0" w:after="120" w:line="240" w:lineRule="auto"/>
        <w:jc w:val="both"/>
        <w:rPr>
          <w:rFonts w:eastAsia="STZhongsong" w:cs="Arial"/>
          <w:b w:val="0"/>
          <w:sz w:val="22"/>
          <w:szCs w:val="22"/>
          <w:lang w:val="en-GB" w:eastAsia="zh-CN"/>
        </w:rPr>
      </w:pPr>
      <w:r w:rsidRPr="00DE2D8F">
        <w:rPr>
          <w:rFonts w:eastAsia="STZhongsong" w:cs="Arial"/>
          <w:b w:val="0"/>
          <w:i w:val="0"/>
          <w:sz w:val="22"/>
          <w:szCs w:val="22"/>
          <w:lang w:val="en-GB" w:eastAsia="zh-CN"/>
        </w:rPr>
        <w:lastRenderedPageBreak/>
        <w:t>Attachment 3</w:t>
      </w:r>
      <w:r w:rsidRPr="00DE2D8F">
        <w:rPr>
          <w:rFonts w:eastAsia="STZhongsong" w:cs="Arial"/>
          <w:b w:val="0"/>
          <w:i w:val="0"/>
          <w:sz w:val="22"/>
          <w:szCs w:val="22"/>
          <w:lang w:val="en-GB" w:eastAsia="zh-CN"/>
        </w:rPr>
        <w:tab/>
      </w:r>
      <w:r w:rsidRPr="00DE2D8F">
        <w:rPr>
          <w:rFonts w:eastAsia="STZhongsong" w:cs="Arial"/>
          <w:b w:val="0"/>
          <w:sz w:val="22"/>
          <w:szCs w:val="22"/>
          <w:lang w:val="en-GB" w:eastAsia="zh-CN"/>
        </w:rPr>
        <w:t>Contract Template</w:t>
      </w:r>
    </w:p>
    <w:p w14:paraId="47CA202C" w14:textId="77777777" w:rsidR="009F71F0" w:rsidRPr="00DE2D8F" w:rsidRDefault="009F71F0" w:rsidP="009F71F0">
      <w:pPr>
        <w:pStyle w:val="Title"/>
        <w:rPr>
          <w:sz w:val="20"/>
          <w:szCs w:val="20"/>
        </w:rPr>
      </w:pPr>
      <w:r w:rsidRPr="00DE2D8F">
        <w:rPr>
          <w:noProof/>
          <w:sz w:val="20"/>
          <w:szCs w:val="20"/>
          <w:lang w:val="fr-FR" w:eastAsia="fr-FR"/>
        </w:rPr>
        <w:drawing>
          <wp:anchor distT="0" distB="0" distL="114300" distR="114300" simplePos="0" relativeHeight="251661824" behindDoc="0" locked="0" layoutInCell="1" allowOverlap="1" wp14:anchorId="2A0F1D65" wp14:editId="20E77F04">
            <wp:simplePos x="0" y="0"/>
            <wp:positionH relativeFrom="column">
              <wp:posOffset>-116205</wp:posOffset>
            </wp:positionH>
            <wp:positionV relativeFrom="paragraph">
              <wp:posOffset>-655955</wp:posOffset>
            </wp:positionV>
            <wp:extent cx="974090" cy="937895"/>
            <wp:effectExtent l="0" t="0" r="0" b="0"/>
            <wp:wrapSquare wrapText="left"/>
            <wp:docPr id="46779868" name="Picture 46779868" descr="IUCN_COATED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UCN_COATED_colour"/>
                    <pic:cNvPicPr>
                      <a:picLocks noChangeAspect="1" noChangeArrowheads="1"/>
                    </pic:cNvPicPr>
                  </pic:nvPicPr>
                  <pic:blipFill>
                    <a:blip r:embed="rId13" cstate="print"/>
                    <a:srcRect/>
                    <a:stretch>
                      <a:fillRect/>
                    </a:stretch>
                  </pic:blipFill>
                  <pic:spPr bwMode="auto">
                    <a:xfrm>
                      <a:off x="0" y="0"/>
                      <a:ext cx="974090" cy="937895"/>
                    </a:xfrm>
                    <a:prstGeom prst="rect">
                      <a:avLst/>
                    </a:prstGeom>
                    <a:noFill/>
                    <a:ln w="9525">
                      <a:noFill/>
                      <a:miter lim="800000"/>
                      <a:headEnd/>
                      <a:tailEnd/>
                    </a:ln>
                  </pic:spPr>
                </pic:pic>
              </a:graphicData>
            </a:graphic>
          </wp:anchor>
        </w:drawing>
      </w:r>
    </w:p>
    <w:p w14:paraId="30411A24" w14:textId="77777777" w:rsidR="009F71F0" w:rsidRPr="00DE2D8F" w:rsidRDefault="009F71F0" w:rsidP="009F71F0">
      <w:pPr>
        <w:pStyle w:val="Title"/>
        <w:rPr>
          <w:sz w:val="20"/>
          <w:szCs w:val="20"/>
        </w:rPr>
      </w:pPr>
    </w:p>
    <w:tbl>
      <w:tblPr>
        <w:tblStyle w:val="TableGrid"/>
        <w:tblW w:w="0" w:type="auto"/>
        <w:jc w:val="center"/>
        <w:tblLook w:val="04A0" w:firstRow="1" w:lastRow="0" w:firstColumn="1" w:lastColumn="0" w:noHBand="0" w:noVBand="1"/>
      </w:tblPr>
      <w:tblGrid>
        <w:gridCol w:w="3936"/>
        <w:gridCol w:w="2268"/>
      </w:tblGrid>
      <w:tr w:rsidR="009F71F0" w:rsidRPr="00611C43" w14:paraId="46A65FB5" w14:textId="77777777" w:rsidTr="00FD3487">
        <w:trPr>
          <w:jc w:val="center"/>
        </w:trPr>
        <w:tc>
          <w:tcPr>
            <w:tcW w:w="3936" w:type="dxa"/>
          </w:tcPr>
          <w:p w14:paraId="21B878EA" w14:textId="77777777" w:rsidR="009F71F0" w:rsidRPr="00611C43" w:rsidRDefault="009F71F0" w:rsidP="00331E7A">
            <w:pPr>
              <w:rPr>
                <w:rFonts w:ascii="Arial" w:hAnsi="Arial" w:cs="Arial"/>
                <w:b/>
                <w:sz w:val="22"/>
                <w:szCs w:val="22"/>
              </w:rPr>
            </w:pPr>
            <w:r w:rsidRPr="00611C43">
              <w:rPr>
                <w:rFonts w:ascii="Arial" w:hAnsi="Arial" w:cs="Arial"/>
                <w:b/>
                <w:sz w:val="22"/>
                <w:szCs w:val="22"/>
              </w:rPr>
              <w:t>CONTRACT REFERENCE NUMBER</w:t>
            </w:r>
          </w:p>
        </w:tc>
        <w:tc>
          <w:tcPr>
            <w:tcW w:w="2268" w:type="dxa"/>
          </w:tcPr>
          <w:p w14:paraId="3D036780" w14:textId="77777777" w:rsidR="009F71F0" w:rsidRPr="00611C43" w:rsidRDefault="009F71F0" w:rsidP="00331E7A">
            <w:pPr>
              <w:rPr>
                <w:rFonts w:ascii="Arial" w:hAnsi="Arial" w:cs="Arial"/>
                <w:b/>
                <w:sz w:val="22"/>
                <w:szCs w:val="22"/>
              </w:rPr>
            </w:pPr>
          </w:p>
        </w:tc>
      </w:tr>
      <w:tr w:rsidR="009F71F0" w:rsidRPr="00611C43" w14:paraId="06245F41" w14:textId="77777777" w:rsidTr="00FD3487">
        <w:trPr>
          <w:jc w:val="center"/>
        </w:trPr>
        <w:tc>
          <w:tcPr>
            <w:tcW w:w="3936" w:type="dxa"/>
          </w:tcPr>
          <w:p w14:paraId="77B28428" w14:textId="77777777" w:rsidR="009F71F0" w:rsidRPr="00611C43" w:rsidRDefault="009F71F0" w:rsidP="00331E7A">
            <w:pPr>
              <w:rPr>
                <w:rFonts w:ascii="Arial" w:hAnsi="Arial" w:cs="Arial"/>
                <w:b/>
                <w:sz w:val="22"/>
                <w:szCs w:val="22"/>
              </w:rPr>
            </w:pPr>
            <w:r w:rsidRPr="00611C43">
              <w:rPr>
                <w:rFonts w:ascii="Arial" w:hAnsi="Arial" w:cs="Arial"/>
                <w:b/>
                <w:sz w:val="22"/>
                <w:szCs w:val="22"/>
              </w:rPr>
              <w:t>PROJECT NUMBER</w:t>
            </w:r>
          </w:p>
        </w:tc>
        <w:tc>
          <w:tcPr>
            <w:tcW w:w="2268" w:type="dxa"/>
          </w:tcPr>
          <w:p w14:paraId="1684F7D5" w14:textId="77777777" w:rsidR="009F71F0" w:rsidRPr="00611C43" w:rsidRDefault="009F71F0" w:rsidP="00331E7A">
            <w:pPr>
              <w:rPr>
                <w:rFonts w:ascii="Arial" w:hAnsi="Arial" w:cs="Arial"/>
                <w:b/>
                <w:sz w:val="22"/>
                <w:szCs w:val="22"/>
              </w:rPr>
            </w:pPr>
          </w:p>
        </w:tc>
      </w:tr>
      <w:tr w:rsidR="009F71F0" w:rsidRPr="00611C43" w14:paraId="1C0DA37B" w14:textId="77777777" w:rsidTr="00FD3487">
        <w:trPr>
          <w:jc w:val="center"/>
        </w:trPr>
        <w:tc>
          <w:tcPr>
            <w:tcW w:w="3936" w:type="dxa"/>
          </w:tcPr>
          <w:p w14:paraId="3C66EEEB" w14:textId="77777777" w:rsidR="009F71F0" w:rsidRPr="00611C43" w:rsidRDefault="009F71F0" w:rsidP="00331E7A">
            <w:pPr>
              <w:rPr>
                <w:rFonts w:ascii="Arial" w:hAnsi="Arial" w:cs="Arial"/>
                <w:b/>
                <w:sz w:val="22"/>
                <w:szCs w:val="22"/>
              </w:rPr>
            </w:pPr>
            <w:r w:rsidRPr="00611C43">
              <w:rPr>
                <w:rFonts w:ascii="Arial" w:hAnsi="Arial" w:cs="Arial"/>
                <w:b/>
                <w:sz w:val="22"/>
                <w:szCs w:val="22"/>
              </w:rPr>
              <w:t>ACTIVITY CODE</w:t>
            </w:r>
          </w:p>
        </w:tc>
        <w:tc>
          <w:tcPr>
            <w:tcW w:w="2268" w:type="dxa"/>
          </w:tcPr>
          <w:p w14:paraId="53E890F3" w14:textId="77777777" w:rsidR="009F71F0" w:rsidRPr="00611C43" w:rsidRDefault="009F71F0" w:rsidP="00331E7A">
            <w:pPr>
              <w:rPr>
                <w:rFonts w:ascii="Arial" w:hAnsi="Arial" w:cs="Arial"/>
                <w:b/>
                <w:sz w:val="22"/>
                <w:szCs w:val="22"/>
              </w:rPr>
            </w:pPr>
          </w:p>
        </w:tc>
      </w:tr>
    </w:tbl>
    <w:p w14:paraId="52455A0F" w14:textId="77777777" w:rsidR="009F71F0" w:rsidRPr="00DE2D8F" w:rsidRDefault="009F71F0" w:rsidP="009F71F0">
      <w:pPr>
        <w:pStyle w:val="Title"/>
        <w:rPr>
          <w:sz w:val="20"/>
          <w:szCs w:val="20"/>
        </w:rPr>
      </w:pPr>
    </w:p>
    <w:p w14:paraId="499CCA04" w14:textId="77777777" w:rsidR="009F71F0" w:rsidRPr="00DE2D8F" w:rsidRDefault="009F71F0" w:rsidP="00161192">
      <w:pPr>
        <w:pStyle w:val="Title"/>
        <w:jc w:val="center"/>
        <w:rPr>
          <w:b/>
          <w:bCs/>
          <w:sz w:val="20"/>
          <w:szCs w:val="20"/>
        </w:rPr>
      </w:pPr>
    </w:p>
    <w:p w14:paraId="1EFEC9C1" w14:textId="77777777" w:rsidR="009F71F0" w:rsidRPr="00611C43" w:rsidRDefault="009F71F0" w:rsidP="00161192">
      <w:pPr>
        <w:pStyle w:val="Title"/>
        <w:jc w:val="center"/>
        <w:rPr>
          <w:rFonts w:ascii="Arial" w:hAnsi="Arial" w:cs="Arial"/>
          <w:b/>
          <w:bCs/>
          <w:sz w:val="22"/>
          <w:szCs w:val="22"/>
        </w:rPr>
      </w:pPr>
      <w:r w:rsidRPr="00611C43">
        <w:rPr>
          <w:rFonts w:ascii="Arial" w:hAnsi="Arial" w:cs="Arial"/>
          <w:b/>
          <w:bCs/>
          <w:sz w:val="22"/>
          <w:szCs w:val="22"/>
        </w:rPr>
        <w:t>CONSULTANCY AGREEMENT</w:t>
      </w:r>
    </w:p>
    <w:p w14:paraId="2F8EC3D6" w14:textId="77777777" w:rsidR="009F71F0" w:rsidRPr="00611C43" w:rsidRDefault="009F71F0" w:rsidP="00161192">
      <w:pPr>
        <w:pStyle w:val="Title"/>
        <w:jc w:val="center"/>
        <w:rPr>
          <w:rFonts w:ascii="Arial" w:hAnsi="Arial" w:cs="Arial"/>
          <w:b/>
          <w:bCs/>
          <w:sz w:val="22"/>
          <w:szCs w:val="22"/>
        </w:rPr>
      </w:pPr>
      <w:r w:rsidRPr="00611C43">
        <w:rPr>
          <w:rFonts w:ascii="Arial" w:hAnsi="Arial" w:cs="Arial"/>
          <w:sz w:val="22"/>
          <w:szCs w:val="22"/>
        </w:rPr>
        <w:t>(the</w:t>
      </w:r>
      <w:r w:rsidRPr="00611C43">
        <w:rPr>
          <w:rFonts w:ascii="Arial" w:hAnsi="Arial" w:cs="Arial"/>
          <w:b/>
          <w:bCs/>
          <w:sz w:val="22"/>
          <w:szCs w:val="22"/>
        </w:rPr>
        <w:t xml:space="preserve"> “Agreement</w:t>
      </w:r>
      <w:r w:rsidRPr="00611C43">
        <w:rPr>
          <w:rFonts w:ascii="Arial" w:hAnsi="Arial" w:cs="Arial"/>
          <w:sz w:val="22"/>
          <w:szCs w:val="22"/>
        </w:rPr>
        <w:t>”)</w:t>
      </w:r>
    </w:p>
    <w:p w14:paraId="12FBB09A" w14:textId="77777777" w:rsidR="009F71F0" w:rsidRPr="00611C43" w:rsidRDefault="009F71F0" w:rsidP="009F71F0">
      <w:pPr>
        <w:rPr>
          <w:rFonts w:ascii="Arial" w:hAnsi="Arial" w:cs="Arial"/>
          <w:sz w:val="22"/>
          <w:szCs w:val="22"/>
        </w:rPr>
      </w:pPr>
    </w:p>
    <w:p w14:paraId="5CB2BED6" w14:textId="77777777" w:rsidR="009F71F0" w:rsidRPr="00611C43" w:rsidRDefault="009F71F0" w:rsidP="009F71F0">
      <w:pPr>
        <w:rPr>
          <w:rFonts w:ascii="Arial" w:hAnsi="Arial" w:cs="Arial"/>
          <w:b/>
          <w:sz w:val="22"/>
          <w:szCs w:val="22"/>
        </w:rPr>
      </w:pPr>
    </w:p>
    <w:p w14:paraId="50500F1A" w14:textId="77777777" w:rsidR="009F71F0" w:rsidRPr="00611C43" w:rsidRDefault="009F71F0" w:rsidP="009F71F0">
      <w:pPr>
        <w:jc w:val="center"/>
        <w:rPr>
          <w:rFonts w:ascii="Arial" w:hAnsi="Arial" w:cs="Arial"/>
          <w:b/>
          <w:sz w:val="22"/>
          <w:szCs w:val="22"/>
        </w:rPr>
      </w:pPr>
      <w:r w:rsidRPr="00611C43">
        <w:rPr>
          <w:rFonts w:ascii="Arial" w:hAnsi="Arial" w:cs="Arial"/>
          <w:b/>
          <w:sz w:val="22"/>
          <w:szCs w:val="22"/>
        </w:rPr>
        <w:t>between</w:t>
      </w:r>
    </w:p>
    <w:p w14:paraId="2A603FD9" w14:textId="77777777" w:rsidR="009F71F0" w:rsidRPr="00611C43" w:rsidRDefault="009F71F0" w:rsidP="009F71F0">
      <w:pPr>
        <w:rPr>
          <w:rFonts w:ascii="Arial" w:hAnsi="Arial" w:cs="Arial"/>
          <w:b/>
          <w:sz w:val="22"/>
          <w:szCs w:val="22"/>
        </w:rPr>
      </w:pPr>
    </w:p>
    <w:p w14:paraId="786E69F6" w14:textId="77777777" w:rsidR="00DC6394" w:rsidRPr="00611C43" w:rsidRDefault="00DC6394" w:rsidP="00DC6394">
      <w:pPr>
        <w:jc w:val="both"/>
        <w:rPr>
          <w:rFonts w:ascii="Arial" w:hAnsi="Arial" w:cs="Arial"/>
          <w:sz w:val="22"/>
          <w:szCs w:val="22"/>
        </w:rPr>
      </w:pPr>
      <w:r w:rsidRPr="00611C43">
        <w:rPr>
          <w:rFonts w:ascii="Arial" w:hAnsi="Arial" w:cs="Arial"/>
          <w:b/>
          <w:sz w:val="22"/>
          <w:szCs w:val="22"/>
        </w:rPr>
        <w:t>IUCN, International Union for Conservation of Nature and Natural Resources</w:t>
      </w:r>
      <w:r w:rsidRPr="00611C43">
        <w:rPr>
          <w:rFonts w:ascii="Arial" w:hAnsi="Arial" w:cs="Arial"/>
          <w:sz w:val="22"/>
          <w:szCs w:val="22"/>
        </w:rPr>
        <w:t>, an association established under the laws of Switzerland, with its World Headquarters located at Rue Mauverney 28, 1196 Gland, Switzerland operating in Spain through the Centre for Mediterranean Cooperation of IUCN, with its offices located in Calle Marie Curie 22, P.T.A. 29590, Campanillas, Málaga, with CIF W0391213F, (hereafter “</w:t>
      </w:r>
      <w:r w:rsidRPr="00611C43">
        <w:rPr>
          <w:rFonts w:ascii="Arial" w:hAnsi="Arial" w:cs="Arial"/>
          <w:b/>
          <w:sz w:val="22"/>
          <w:szCs w:val="22"/>
        </w:rPr>
        <w:t>IUCN</w:t>
      </w:r>
      <w:r w:rsidRPr="00611C43">
        <w:rPr>
          <w:rFonts w:ascii="Arial" w:hAnsi="Arial" w:cs="Arial"/>
          <w:sz w:val="22"/>
          <w:szCs w:val="22"/>
        </w:rPr>
        <w:t>”),</w:t>
      </w:r>
    </w:p>
    <w:p w14:paraId="09BBCB67" w14:textId="77777777" w:rsidR="009F71F0" w:rsidRPr="00611C43" w:rsidRDefault="009F71F0" w:rsidP="009F71F0">
      <w:pPr>
        <w:jc w:val="both"/>
        <w:rPr>
          <w:rFonts w:ascii="Arial" w:hAnsi="Arial" w:cs="Arial"/>
          <w:b/>
          <w:sz w:val="22"/>
          <w:szCs w:val="22"/>
        </w:rPr>
      </w:pPr>
    </w:p>
    <w:p w14:paraId="0476F3BB" w14:textId="77777777" w:rsidR="009F71F0" w:rsidRPr="00611C43" w:rsidRDefault="009F71F0" w:rsidP="009F71F0">
      <w:pPr>
        <w:jc w:val="both"/>
        <w:rPr>
          <w:rFonts w:ascii="Arial" w:hAnsi="Arial" w:cs="Arial"/>
          <w:b/>
          <w:sz w:val="22"/>
          <w:szCs w:val="22"/>
        </w:rPr>
      </w:pPr>
      <w:r w:rsidRPr="00611C43">
        <w:rPr>
          <w:rFonts w:ascii="Arial" w:hAnsi="Arial" w:cs="Arial"/>
          <w:b/>
          <w:sz w:val="22"/>
          <w:szCs w:val="22"/>
        </w:rPr>
        <w:t>and</w:t>
      </w:r>
    </w:p>
    <w:p w14:paraId="62710115" w14:textId="77777777" w:rsidR="009F71F0" w:rsidRPr="00611C43" w:rsidRDefault="009F71F0" w:rsidP="009F71F0">
      <w:pPr>
        <w:jc w:val="both"/>
        <w:rPr>
          <w:rFonts w:ascii="Arial" w:hAnsi="Arial" w:cs="Arial"/>
          <w:b/>
          <w:iCs/>
          <w:sz w:val="22"/>
          <w:szCs w:val="22"/>
        </w:rPr>
      </w:pPr>
    </w:p>
    <w:p w14:paraId="24436CA8" w14:textId="77777777" w:rsidR="009F71F0" w:rsidRPr="00611C43" w:rsidRDefault="009F71F0" w:rsidP="009F71F0">
      <w:pPr>
        <w:jc w:val="both"/>
        <w:rPr>
          <w:rFonts w:ascii="Arial" w:hAnsi="Arial" w:cs="Arial"/>
          <w:sz w:val="22"/>
          <w:szCs w:val="22"/>
        </w:rPr>
      </w:pPr>
      <w:r w:rsidRPr="00611C43">
        <w:rPr>
          <w:rFonts w:ascii="Arial" w:hAnsi="Arial" w:cs="Arial"/>
          <w:b/>
          <w:sz w:val="22"/>
          <w:szCs w:val="22"/>
        </w:rPr>
        <w:t>[name of other party]</w:t>
      </w:r>
      <w:r w:rsidRPr="00611C43">
        <w:rPr>
          <w:rFonts w:ascii="Arial" w:hAnsi="Arial" w:cs="Arial"/>
          <w:sz w:val="22"/>
          <w:szCs w:val="22"/>
        </w:rPr>
        <w:t>, domiciled at [address], [country] (hereafter “</w:t>
      </w:r>
      <w:r w:rsidRPr="00611C43">
        <w:rPr>
          <w:rFonts w:ascii="Arial" w:hAnsi="Arial" w:cs="Arial"/>
          <w:b/>
          <w:sz w:val="22"/>
          <w:szCs w:val="22"/>
        </w:rPr>
        <w:t>Consultant”)</w:t>
      </w:r>
    </w:p>
    <w:p w14:paraId="49AC1D55" w14:textId="77777777" w:rsidR="009F71F0" w:rsidRPr="00611C43" w:rsidRDefault="009F71F0" w:rsidP="009F71F0">
      <w:pPr>
        <w:jc w:val="both"/>
        <w:rPr>
          <w:rFonts w:ascii="Arial" w:hAnsi="Arial" w:cs="Arial"/>
          <w:sz w:val="22"/>
          <w:szCs w:val="22"/>
        </w:rPr>
      </w:pPr>
    </w:p>
    <w:p w14:paraId="6AEE1779" w14:textId="77777777" w:rsidR="009F71F0" w:rsidRPr="00611C43" w:rsidRDefault="009F71F0" w:rsidP="009F71F0">
      <w:pPr>
        <w:pStyle w:val="BodyText3"/>
        <w:jc w:val="both"/>
        <w:rPr>
          <w:rFonts w:ascii="Arial" w:hAnsi="Arial" w:cs="Arial"/>
          <w:sz w:val="22"/>
          <w:szCs w:val="22"/>
          <w:lang w:val="en-GB"/>
        </w:rPr>
      </w:pPr>
      <w:r w:rsidRPr="00611C43">
        <w:rPr>
          <w:rFonts w:ascii="Arial" w:hAnsi="Arial" w:cs="Arial"/>
          <w:sz w:val="22"/>
          <w:szCs w:val="22"/>
        </w:rPr>
        <w:t xml:space="preserve">IUCN and the Consultant shall be referred to herein individually as a “Party” and together </w:t>
      </w:r>
      <w:r w:rsidRPr="00611C43">
        <w:rPr>
          <w:rFonts w:ascii="Arial" w:hAnsi="Arial" w:cs="Arial"/>
          <w:sz w:val="22"/>
          <w:szCs w:val="22"/>
          <w:lang w:val="en-GB"/>
        </w:rPr>
        <w:t>as the “Parties”.</w:t>
      </w:r>
    </w:p>
    <w:p w14:paraId="4B0775BE" w14:textId="77777777" w:rsidR="009F71F0" w:rsidRPr="00611C43" w:rsidRDefault="009F71F0" w:rsidP="009F71F0">
      <w:pPr>
        <w:pStyle w:val="Heading3"/>
        <w:jc w:val="both"/>
        <w:rPr>
          <w:rFonts w:cs="Arial"/>
          <w:sz w:val="22"/>
          <w:szCs w:val="22"/>
        </w:rPr>
      </w:pPr>
    </w:p>
    <w:p w14:paraId="2522E22E" w14:textId="77777777" w:rsidR="002E01C3" w:rsidRPr="007D50EA" w:rsidRDefault="002E01C3" w:rsidP="002E01C3">
      <w:pPr>
        <w:jc w:val="both"/>
        <w:rPr>
          <w:rFonts w:ascii="Arial" w:hAnsi="Arial" w:cs="Arial"/>
          <w:b/>
          <w:sz w:val="20"/>
          <w:szCs w:val="20"/>
        </w:rPr>
      </w:pPr>
      <w:r w:rsidRPr="007D50EA">
        <w:rPr>
          <w:rFonts w:ascii="Arial" w:hAnsi="Arial" w:cs="Arial"/>
          <w:b/>
          <w:sz w:val="20"/>
          <w:szCs w:val="20"/>
        </w:rPr>
        <w:t>PREAMBLE</w:t>
      </w:r>
    </w:p>
    <w:p w14:paraId="464BCFC9" w14:textId="77777777" w:rsidR="002E01C3" w:rsidRPr="007D50EA" w:rsidRDefault="002E01C3" w:rsidP="002E01C3">
      <w:pPr>
        <w:jc w:val="both"/>
        <w:rPr>
          <w:rFonts w:ascii="Arial" w:hAnsi="Arial" w:cs="Arial"/>
          <w:sz w:val="20"/>
          <w:szCs w:val="20"/>
        </w:rPr>
      </w:pPr>
    </w:p>
    <w:p w14:paraId="656F1A06" w14:textId="77777777" w:rsidR="002E01C3" w:rsidRDefault="002E01C3" w:rsidP="002E01C3">
      <w:pPr>
        <w:jc w:val="both"/>
        <w:rPr>
          <w:rFonts w:ascii="Arial" w:hAnsi="Arial" w:cs="Arial"/>
          <w:sz w:val="20"/>
          <w:szCs w:val="20"/>
        </w:rPr>
      </w:pPr>
      <w:r w:rsidRPr="007D50EA">
        <w:rPr>
          <w:rFonts w:ascii="Arial" w:hAnsi="Arial" w:cs="Arial"/>
          <w:b/>
          <w:sz w:val="20"/>
          <w:szCs w:val="20"/>
        </w:rPr>
        <w:t>Whereas</w:t>
      </w:r>
      <w:r w:rsidRPr="007D50EA">
        <w:rPr>
          <w:rFonts w:ascii="Arial" w:hAnsi="Arial" w:cs="Arial"/>
          <w:sz w:val="20"/>
          <w:szCs w:val="20"/>
        </w:rPr>
        <w:t xml:space="preserve"> the mission of IUCN is to influence, encourage and assist societies throughout the world to conserve the integrity and diversity of nature and to ensure that any use of natural resources is equitable and ecologically sustainable;</w:t>
      </w:r>
    </w:p>
    <w:p w14:paraId="7246475F" w14:textId="77777777" w:rsidR="002E01C3" w:rsidRDefault="002E01C3" w:rsidP="002E01C3">
      <w:pPr>
        <w:jc w:val="both"/>
        <w:rPr>
          <w:rFonts w:ascii="Arial" w:hAnsi="Arial" w:cs="Arial"/>
          <w:sz w:val="20"/>
          <w:szCs w:val="20"/>
        </w:rPr>
      </w:pPr>
    </w:p>
    <w:p w14:paraId="0AB7475C" w14:textId="5768DA11" w:rsidR="002E01C3" w:rsidRPr="002E01C3" w:rsidRDefault="002E01C3" w:rsidP="002E01C3">
      <w:pPr>
        <w:jc w:val="both"/>
        <w:rPr>
          <w:rFonts w:ascii="Arial" w:hAnsi="Arial" w:cs="Arial"/>
          <w:sz w:val="20"/>
          <w:szCs w:val="20"/>
        </w:rPr>
      </w:pPr>
      <w:r w:rsidRPr="002E01C3">
        <w:rPr>
          <w:rFonts w:ascii="Arial" w:hAnsi="Arial" w:cs="Arial"/>
          <w:b/>
          <w:sz w:val="20"/>
          <w:szCs w:val="20"/>
        </w:rPr>
        <w:t>Whereas</w:t>
      </w:r>
      <w:r w:rsidRPr="002E01C3">
        <w:rPr>
          <w:rFonts w:ascii="Arial" w:hAnsi="Arial" w:cs="Arial"/>
          <w:sz w:val="20"/>
          <w:szCs w:val="20"/>
        </w:rPr>
        <w:t xml:space="preserve"> IUCN wishes to obtain advisory and consulting services from the Consultant [for XXX or in the area of XXX] and the Consultant agrees to assist IUCN with such services under the terms and the conditions set forth in this Agreement.</w:t>
      </w:r>
    </w:p>
    <w:p w14:paraId="343955D6" w14:textId="77777777" w:rsidR="002E01C3" w:rsidRPr="002E01C3" w:rsidRDefault="002E01C3" w:rsidP="002E01C3">
      <w:pPr>
        <w:jc w:val="both"/>
        <w:rPr>
          <w:rFonts w:ascii="Arial" w:hAnsi="Arial" w:cs="Arial"/>
          <w:sz w:val="20"/>
          <w:szCs w:val="20"/>
        </w:rPr>
      </w:pPr>
    </w:p>
    <w:p w14:paraId="169EBC2D" w14:textId="77777777" w:rsidR="002E01C3" w:rsidRPr="002E01C3" w:rsidRDefault="002E01C3" w:rsidP="002E01C3">
      <w:pPr>
        <w:jc w:val="both"/>
        <w:rPr>
          <w:rFonts w:ascii="Arial" w:hAnsi="Arial" w:cs="Arial"/>
          <w:sz w:val="20"/>
          <w:szCs w:val="20"/>
        </w:rPr>
      </w:pPr>
      <w:r w:rsidRPr="002E01C3">
        <w:rPr>
          <w:rFonts w:ascii="Arial" w:hAnsi="Arial" w:cs="Arial"/>
          <w:b/>
          <w:sz w:val="20"/>
          <w:szCs w:val="20"/>
        </w:rPr>
        <w:t>Whereas</w:t>
      </w:r>
      <w:r w:rsidRPr="002E01C3">
        <w:rPr>
          <w:rFonts w:ascii="Arial" w:hAnsi="Arial" w:cs="Arial"/>
          <w:sz w:val="20"/>
          <w:szCs w:val="20"/>
        </w:rPr>
        <w:t xml:space="preserve"> the Consultant has represented to IUCN that it has the required expertise and experience;</w:t>
      </w:r>
    </w:p>
    <w:p w14:paraId="62A5BE1F" w14:textId="77777777" w:rsidR="002E01C3" w:rsidRPr="002E01C3" w:rsidRDefault="002E01C3" w:rsidP="002E01C3">
      <w:pPr>
        <w:jc w:val="both"/>
        <w:rPr>
          <w:rFonts w:ascii="Arial" w:hAnsi="Arial" w:cs="Arial"/>
          <w:sz w:val="20"/>
          <w:szCs w:val="20"/>
        </w:rPr>
      </w:pPr>
    </w:p>
    <w:p w14:paraId="0B7B98CF" w14:textId="77777777" w:rsidR="002E01C3" w:rsidRPr="002E01C3" w:rsidRDefault="002E01C3" w:rsidP="002E01C3">
      <w:pPr>
        <w:jc w:val="both"/>
        <w:rPr>
          <w:rFonts w:ascii="Arial" w:hAnsi="Arial" w:cs="Arial"/>
          <w:sz w:val="20"/>
          <w:szCs w:val="20"/>
        </w:rPr>
      </w:pPr>
      <w:r w:rsidRPr="002E01C3">
        <w:rPr>
          <w:rFonts w:ascii="Arial" w:hAnsi="Arial" w:cs="Arial"/>
          <w:b/>
          <w:sz w:val="20"/>
          <w:szCs w:val="20"/>
        </w:rPr>
        <w:t>Now therefore</w:t>
      </w:r>
      <w:r w:rsidRPr="002E01C3">
        <w:rPr>
          <w:rFonts w:ascii="Arial" w:hAnsi="Arial" w:cs="Arial"/>
          <w:sz w:val="20"/>
          <w:szCs w:val="20"/>
        </w:rPr>
        <w:t xml:space="preserve"> the Parties agree as follows:</w:t>
      </w:r>
    </w:p>
    <w:p w14:paraId="1FA2061B" w14:textId="77777777" w:rsidR="002E01C3" w:rsidRPr="002E01C3" w:rsidRDefault="002E01C3" w:rsidP="002E01C3">
      <w:pPr>
        <w:jc w:val="both"/>
        <w:rPr>
          <w:rFonts w:ascii="Arial" w:hAnsi="Arial" w:cs="Arial"/>
          <w:sz w:val="20"/>
          <w:szCs w:val="20"/>
        </w:rPr>
      </w:pPr>
    </w:p>
    <w:p w14:paraId="25D10989" w14:textId="77777777" w:rsidR="002E01C3" w:rsidRPr="002E01C3" w:rsidRDefault="002E01C3" w:rsidP="002E01C3">
      <w:pPr>
        <w:jc w:val="both"/>
        <w:rPr>
          <w:rFonts w:ascii="Arial" w:hAnsi="Arial" w:cs="Arial"/>
          <w:sz w:val="20"/>
          <w:szCs w:val="20"/>
        </w:rPr>
      </w:pPr>
    </w:p>
    <w:p w14:paraId="5F678A6F" w14:textId="77777777" w:rsidR="002E01C3" w:rsidRPr="002E01C3" w:rsidRDefault="002E01C3" w:rsidP="002E01C3">
      <w:pPr>
        <w:pStyle w:val="rberschrift2"/>
        <w:numPr>
          <w:ilvl w:val="1"/>
          <w:numId w:val="16"/>
        </w:numPr>
        <w:spacing w:before="0" w:after="0"/>
        <w:ind w:left="540" w:hanging="540"/>
        <w:jc w:val="both"/>
        <w:rPr>
          <w:b/>
          <w:i w:val="0"/>
          <w:iCs w:val="0"/>
          <w:color w:val="auto"/>
          <w:sz w:val="20"/>
          <w:szCs w:val="20"/>
          <w:lang w:val="en-US" w:eastAsia="en-US"/>
        </w:rPr>
      </w:pPr>
      <w:r w:rsidRPr="002E01C3">
        <w:rPr>
          <w:b/>
          <w:i w:val="0"/>
          <w:iCs w:val="0"/>
          <w:color w:val="auto"/>
          <w:sz w:val="20"/>
          <w:szCs w:val="20"/>
          <w:lang w:val="en-US" w:eastAsia="en-US"/>
        </w:rPr>
        <w:t>SERVICES</w:t>
      </w:r>
    </w:p>
    <w:p w14:paraId="2236B0F9" w14:textId="77777777" w:rsidR="002E01C3" w:rsidRPr="002E01C3" w:rsidRDefault="002E01C3" w:rsidP="002E01C3"/>
    <w:p w14:paraId="27300278" w14:textId="77777777" w:rsidR="002E01C3" w:rsidRPr="002E01C3" w:rsidRDefault="002E01C3" w:rsidP="002E01C3">
      <w:pPr>
        <w:pStyle w:val="ListParagraph"/>
        <w:numPr>
          <w:ilvl w:val="1"/>
          <w:numId w:val="17"/>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The Consultant will [short description of the services] and perform the tasks and deliver the deliverables no later than the agreed deadline(s) as set out in the terms of reference attached as Annex I (the “Services”).</w:t>
      </w:r>
    </w:p>
    <w:p w14:paraId="77DB9067" w14:textId="77777777" w:rsidR="002E01C3" w:rsidRPr="002E01C3" w:rsidRDefault="002E01C3" w:rsidP="002E01C3">
      <w:pPr>
        <w:pStyle w:val="ListParagraph"/>
        <w:tabs>
          <w:tab w:val="left" w:pos="426"/>
        </w:tabs>
        <w:ind w:left="0"/>
        <w:jc w:val="both"/>
        <w:rPr>
          <w:rFonts w:ascii="Arial" w:hAnsi="Arial" w:cs="Arial"/>
          <w:sz w:val="20"/>
          <w:lang w:val="en-US"/>
        </w:rPr>
      </w:pPr>
    </w:p>
    <w:p w14:paraId="3D3FC551" w14:textId="77777777" w:rsidR="002E01C3" w:rsidRPr="002E01C3" w:rsidRDefault="002E01C3" w:rsidP="002E01C3">
      <w:pPr>
        <w:pStyle w:val="ListParagraph"/>
        <w:numPr>
          <w:ilvl w:val="1"/>
          <w:numId w:val="17"/>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 xml:space="preserve">IUCN reserves the right to request any reports (progress, financial or otherwise additional to those required under the Agreement), which could be considered to be reasonably required to evidence satisfactory </w:t>
      </w:r>
      <w:r w:rsidRPr="002E01C3">
        <w:rPr>
          <w:rFonts w:ascii="Arial" w:hAnsi="Arial" w:cs="Arial"/>
          <w:sz w:val="20"/>
          <w:lang w:val="en-US"/>
        </w:rPr>
        <w:lastRenderedPageBreak/>
        <w:t xml:space="preserve">performance under the Agreement. All financial records and other relevant documents relevant to or pertaining to this Agreement may be subject to inspection and/or audit at the discretion of IUCN or of the Donor. The Consultant agrees to allow IUCN or Donor's auditor(s) access to such records during normal business hours and to allow interviews of any employees who might reasonably have information related to such records. In the event of inspection or audit, IUCN or Donor shall provide the Consultant reasonable prior written notice. </w:t>
      </w:r>
    </w:p>
    <w:p w14:paraId="52817EAE" w14:textId="77777777" w:rsidR="002E01C3" w:rsidRPr="002E01C3" w:rsidRDefault="002E01C3" w:rsidP="002E01C3">
      <w:pPr>
        <w:pStyle w:val="ListParagraph"/>
        <w:rPr>
          <w:rFonts w:ascii="Arial" w:hAnsi="Arial" w:cs="Arial"/>
          <w:sz w:val="20"/>
          <w:lang w:val="en-US"/>
        </w:rPr>
      </w:pPr>
    </w:p>
    <w:p w14:paraId="4CE5B346" w14:textId="77777777" w:rsidR="002E01C3" w:rsidRPr="002E01C3" w:rsidRDefault="002E01C3" w:rsidP="002E01C3">
      <w:pPr>
        <w:pStyle w:val="ListParagraph"/>
        <w:numPr>
          <w:ilvl w:val="1"/>
          <w:numId w:val="17"/>
        </w:numPr>
        <w:tabs>
          <w:tab w:val="left" w:pos="426"/>
        </w:tabs>
        <w:overflowPunct w:val="0"/>
        <w:autoSpaceDE w:val="0"/>
        <w:autoSpaceDN w:val="0"/>
        <w:adjustRightInd w:val="0"/>
        <w:ind w:left="0" w:firstLine="0"/>
        <w:textAlignment w:val="baseline"/>
        <w:rPr>
          <w:rFonts w:ascii="Arial" w:hAnsi="Arial" w:cs="Arial"/>
          <w:sz w:val="20"/>
          <w:lang w:val="en-US"/>
        </w:rPr>
      </w:pPr>
      <w:r w:rsidRPr="002E01C3">
        <w:rPr>
          <w:rFonts w:ascii="Arial" w:hAnsi="Arial" w:cs="Arial"/>
          <w:sz w:val="20"/>
          <w:lang w:val="en-US"/>
        </w:rPr>
        <w:t>The Consultant shall not subcontract the Services to third parties without the prior written consent of IUCN. However, the Consultant may under his/her own responsibility use the services of others provided such services are of an auxiliary or clerical nature.</w:t>
      </w:r>
    </w:p>
    <w:p w14:paraId="231B6B02" w14:textId="77777777" w:rsidR="002E01C3" w:rsidRPr="002E01C3" w:rsidRDefault="002E01C3" w:rsidP="002E01C3">
      <w:pPr>
        <w:pStyle w:val="rberschrift2"/>
        <w:numPr>
          <w:ilvl w:val="1"/>
          <w:numId w:val="16"/>
        </w:numPr>
        <w:ind w:left="540" w:hanging="540"/>
        <w:jc w:val="both"/>
        <w:rPr>
          <w:b/>
          <w:i w:val="0"/>
          <w:iCs w:val="0"/>
          <w:color w:val="auto"/>
          <w:sz w:val="20"/>
          <w:szCs w:val="20"/>
          <w:lang w:val="en-US" w:eastAsia="en-US"/>
        </w:rPr>
      </w:pPr>
      <w:r w:rsidRPr="002E01C3">
        <w:rPr>
          <w:b/>
          <w:i w:val="0"/>
          <w:iCs w:val="0"/>
          <w:color w:val="auto"/>
          <w:sz w:val="20"/>
          <w:szCs w:val="20"/>
          <w:lang w:val="en-US" w:eastAsia="en-US"/>
        </w:rPr>
        <w:t>TERM</w:t>
      </w:r>
    </w:p>
    <w:p w14:paraId="6DE4F8C0" w14:textId="77777777" w:rsidR="002E01C3" w:rsidRPr="002E01C3" w:rsidRDefault="002E01C3" w:rsidP="002E01C3">
      <w:pPr>
        <w:pStyle w:val="rStandard"/>
        <w:tabs>
          <w:tab w:val="left" w:pos="0"/>
        </w:tabs>
        <w:rPr>
          <w:rFonts w:ascii="Arial" w:hAnsi="Arial" w:cs="Arial"/>
          <w:color w:val="auto"/>
          <w:sz w:val="20"/>
          <w:szCs w:val="20"/>
          <w:lang w:val="en-US" w:eastAsia="en-US"/>
        </w:rPr>
      </w:pPr>
      <w:r w:rsidRPr="002E01C3">
        <w:rPr>
          <w:rFonts w:ascii="Arial" w:hAnsi="Arial" w:cs="Arial"/>
          <w:color w:val="auto"/>
          <w:sz w:val="20"/>
          <w:szCs w:val="20"/>
          <w:lang w:val="en-US" w:eastAsia="en-US"/>
        </w:rPr>
        <w:t>This Agreement comes into effect on [date] [or] [upon its signature by both Parties] (the “Effective Date”) and will expire on [date] (the “Expiration Date”).</w:t>
      </w:r>
    </w:p>
    <w:p w14:paraId="0427D377" w14:textId="77777777" w:rsidR="002E01C3" w:rsidRPr="002E01C3" w:rsidRDefault="002E01C3" w:rsidP="002E01C3">
      <w:pPr>
        <w:pStyle w:val="rberschrift2"/>
        <w:numPr>
          <w:ilvl w:val="1"/>
          <w:numId w:val="16"/>
        </w:numPr>
        <w:ind w:left="540" w:hanging="540"/>
        <w:jc w:val="both"/>
        <w:rPr>
          <w:b/>
          <w:i w:val="0"/>
          <w:iCs w:val="0"/>
          <w:color w:val="auto"/>
          <w:sz w:val="20"/>
          <w:szCs w:val="20"/>
          <w:lang w:val="en-US" w:eastAsia="en-US"/>
        </w:rPr>
      </w:pPr>
      <w:r w:rsidRPr="002E01C3">
        <w:rPr>
          <w:b/>
          <w:i w:val="0"/>
          <w:iCs w:val="0"/>
          <w:color w:val="auto"/>
          <w:sz w:val="20"/>
          <w:szCs w:val="20"/>
          <w:lang w:val="en-US" w:eastAsia="en-US"/>
        </w:rPr>
        <w:t>INDEPENDENT STATUS</w:t>
      </w:r>
    </w:p>
    <w:p w14:paraId="06E83D7F" w14:textId="77777777" w:rsidR="002E01C3" w:rsidRPr="002E01C3" w:rsidRDefault="002E01C3" w:rsidP="002E01C3">
      <w:pPr>
        <w:pStyle w:val="ListParagraph"/>
        <w:numPr>
          <w:ilvl w:val="1"/>
          <w:numId w:val="18"/>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The Consultant acknowledges that he/she is engaged as an independent contractor and shall perform under his/her sole responsibility. Nothing in this Agreement shall render the Consultant an employee, agent or partner of IUCN and the Consultant will not hold himself/herself out as such. </w:t>
      </w:r>
    </w:p>
    <w:p w14:paraId="168BECA2" w14:textId="77777777" w:rsidR="002E01C3" w:rsidRPr="002E01C3" w:rsidRDefault="002E01C3" w:rsidP="002E01C3">
      <w:pPr>
        <w:pStyle w:val="ListParagraph"/>
        <w:tabs>
          <w:tab w:val="left" w:pos="426"/>
        </w:tabs>
        <w:ind w:left="0"/>
        <w:jc w:val="both"/>
        <w:rPr>
          <w:rFonts w:ascii="Arial" w:hAnsi="Arial" w:cs="Arial"/>
          <w:sz w:val="20"/>
        </w:rPr>
      </w:pPr>
    </w:p>
    <w:p w14:paraId="1101BEDF" w14:textId="77777777" w:rsidR="002E01C3" w:rsidRPr="002E01C3" w:rsidRDefault="002E01C3" w:rsidP="002E01C3">
      <w:pPr>
        <w:pStyle w:val="ListParagraph"/>
        <w:numPr>
          <w:ilvl w:val="1"/>
          <w:numId w:val="18"/>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lang w:val="en-US"/>
        </w:rPr>
        <w:t>The Consultant shall have no authority to enter into contracts or to incur any other legally binding commitment on behalf of IUCN.</w:t>
      </w:r>
    </w:p>
    <w:p w14:paraId="0B043773" w14:textId="77777777" w:rsidR="002E01C3" w:rsidRPr="002E01C3" w:rsidRDefault="002E01C3" w:rsidP="002E01C3">
      <w:pPr>
        <w:pStyle w:val="ListParagraph"/>
        <w:tabs>
          <w:tab w:val="left" w:pos="426"/>
        </w:tabs>
        <w:ind w:left="0"/>
        <w:jc w:val="both"/>
        <w:rPr>
          <w:rFonts w:ascii="Arial" w:hAnsi="Arial" w:cs="Arial"/>
          <w:sz w:val="20"/>
        </w:rPr>
      </w:pPr>
    </w:p>
    <w:p w14:paraId="3BCFE05D" w14:textId="77777777" w:rsidR="002E01C3" w:rsidRPr="002E01C3" w:rsidRDefault="002E01C3" w:rsidP="002E01C3">
      <w:pPr>
        <w:pStyle w:val="ListParagraph"/>
        <w:numPr>
          <w:ilvl w:val="1"/>
          <w:numId w:val="18"/>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 xml:space="preserve"> The Consultant shall not hold himself/herself out or permit himself/herself to be held out as having authority to do or say anything on behalf of or in the name of IUCN.</w:t>
      </w:r>
    </w:p>
    <w:p w14:paraId="30DF225B" w14:textId="77777777" w:rsidR="002E01C3" w:rsidRPr="002E01C3" w:rsidRDefault="002E01C3" w:rsidP="002E01C3">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 xml:space="preserve">OBLIGATIONS </w:t>
      </w:r>
    </w:p>
    <w:p w14:paraId="7B35DD57" w14:textId="77777777" w:rsidR="002E01C3" w:rsidRPr="002E01C3" w:rsidRDefault="002E01C3" w:rsidP="002E01C3">
      <w:pPr>
        <w:tabs>
          <w:tab w:val="left" w:pos="426"/>
        </w:tabs>
        <w:jc w:val="both"/>
        <w:rPr>
          <w:rFonts w:ascii="Arial" w:hAnsi="Arial" w:cs="Arial"/>
          <w:sz w:val="20"/>
        </w:rPr>
      </w:pPr>
      <w:r w:rsidRPr="002E01C3">
        <w:rPr>
          <w:rFonts w:ascii="Arial" w:hAnsi="Arial" w:cs="Arial"/>
          <w:sz w:val="20"/>
        </w:rPr>
        <w:t>4.1</w:t>
      </w:r>
      <w:r w:rsidRPr="002E01C3">
        <w:rPr>
          <w:rFonts w:ascii="Arial" w:hAnsi="Arial" w:cs="Arial"/>
          <w:sz w:val="20"/>
        </w:rPr>
        <w:tab/>
      </w:r>
      <w:r w:rsidRPr="002E01C3">
        <w:rPr>
          <w:rFonts w:ascii="Arial" w:hAnsi="Arial" w:cs="Arial"/>
          <w:sz w:val="20"/>
        </w:rPr>
        <w:tab/>
        <w:t xml:space="preserve">The Consultant shall carry out his/her duties in an expert and diligent manner and to the best of his ability; he/she shall promptly and faithfully comply with all lawful and reasonable requests which may be made by the IUCN Contact Person. </w:t>
      </w:r>
    </w:p>
    <w:p w14:paraId="5C793C1A" w14:textId="77777777" w:rsidR="002E01C3" w:rsidRPr="002E01C3" w:rsidRDefault="002E01C3" w:rsidP="002E01C3">
      <w:pPr>
        <w:pStyle w:val="ListParagraph"/>
        <w:tabs>
          <w:tab w:val="left" w:pos="426"/>
        </w:tabs>
        <w:ind w:left="0"/>
        <w:jc w:val="both"/>
        <w:rPr>
          <w:rFonts w:ascii="Arial" w:hAnsi="Arial" w:cs="Arial"/>
          <w:sz w:val="20"/>
        </w:rPr>
      </w:pPr>
    </w:p>
    <w:p w14:paraId="3203A80F" w14:textId="77777777" w:rsidR="002E01C3" w:rsidRPr="002E01C3" w:rsidRDefault="002E01C3" w:rsidP="002E01C3">
      <w:pPr>
        <w:tabs>
          <w:tab w:val="left" w:pos="426"/>
        </w:tabs>
        <w:jc w:val="both"/>
        <w:rPr>
          <w:rFonts w:ascii="Arial" w:hAnsi="Arial" w:cs="Arial"/>
          <w:sz w:val="20"/>
        </w:rPr>
      </w:pPr>
      <w:r w:rsidRPr="002E01C3">
        <w:rPr>
          <w:rFonts w:ascii="Arial" w:hAnsi="Arial" w:cs="Arial"/>
          <w:sz w:val="20"/>
        </w:rPr>
        <w:t>4.2</w:t>
      </w:r>
      <w:r w:rsidRPr="002E01C3">
        <w:rPr>
          <w:rFonts w:ascii="Arial" w:hAnsi="Arial" w:cs="Arial"/>
          <w:sz w:val="20"/>
        </w:rPr>
        <w:tab/>
      </w:r>
      <w:r w:rsidRPr="002E01C3">
        <w:rPr>
          <w:rFonts w:ascii="Arial" w:hAnsi="Arial" w:cs="Arial"/>
          <w:sz w:val="20"/>
        </w:rPr>
        <w:tab/>
        <w:t>The Consultant shall give written or oral advice or information regarding the execution of the Services as and when required by IUCN.</w:t>
      </w:r>
    </w:p>
    <w:p w14:paraId="51530F88" w14:textId="77777777" w:rsidR="002E01C3" w:rsidRPr="002E01C3" w:rsidRDefault="002E01C3" w:rsidP="002E01C3">
      <w:pPr>
        <w:pStyle w:val="ListParagraph"/>
        <w:tabs>
          <w:tab w:val="left" w:pos="426"/>
        </w:tabs>
        <w:ind w:left="0"/>
        <w:jc w:val="both"/>
        <w:rPr>
          <w:rFonts w:ascii="Arial" w:hAnsi="Arial" w:cs="Arial"/>
          <w:sz w:val="20"/>
          <w:lang w:val="en-US"/>
        </w:rPr>
      </w:pPr>
    </w:p>
    <w:p w14:paraId="7A87A434" w14:textId="77777777" w:rsidR="002E01C3" w:rsidRPr="002E01C3" w:rsidRDefault="002E01C3" w:rsidP="002E01C3">
      <w:pPr>
        <w:tabs>
          <w:tab w:val="left" w:pos="426"/>
        </w:tabs>
        <w:jc w:val="both"/>
        <w:rPr>
          <w:rFonts w:ascii="Arial" w:hAnsi="Arial" w:cs="Arial"/>
          <w:sz w:val="20"/>
        </w:rPr>
      </w:pPr>
      <w:r w:rsidRPr="002E01C3">
        <w:rPr>
          <w:rFonts w:ascii="Arial" w:hAnsi="Arial" w:cs="Arial"/>
          <w:sz w:val="20"/>
        </w:rPr>
        <w:t>4.3</w:t>
      </w:r>
      <w:r w:rsidRPr="002E01C3">
        <w:rPr>
          <w:rFonts w:ascii="Arial" w:hAnsi="Arial" w:cs="Arial"/>
          <w:sz w:val="20"/>
        </w:rPr>
        <w:tab/>
      </w:r>
      <w:r w:rsidRPr="002E01C3">
        <w:rPr>
          <w:rFonts w:ascii="Arial" w:hAnsi="Arial" w:cs="Arial"/>
          <w:sz w:val="20"/>
        </w:rPr>
        <w:tab/>
        <w:t>In the case of illness, accident or a case of Force Majeure as described under clause 16.3 preventing him/her from performing the Services, the Consultant shall promptly notify IUCN in writing of such impediment.</w:t>
      </w:r>
    </w:p>
    <w:p w14:paraId="40B349E3" w14:textId="77777777" w:rsidR="002E01C3" w:rsidRPr="002E01C3" w:rsidRDefault="002E01C3" w:rsidP="002E01C3">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REMUNERATION</w:t>
      </w:r>
    </w:p>
    <w:p w14:paraId="392671FE" w14:textId="77777777" w:rsidR="002E01C3" w:rsidRPr="002E01C3" w:rsidRDefault="002E01C3" w:rsidP="002E01C3">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As full remuneration for the services performed under the terms of this Agreement, IUCN shall pay the Consultant a fixed and firm lump sum of [</w:t>
      </w:r>
      <w:r w:rsidRPr="002E01C3">
        <w:rPr>
          <w:rFonts w:ascii="Arial" w:hAnsi="Arial" w:cs="Arial"/>
          <w:b/>
          <w:sz w:val="20"/>
        </w:rPr>
        <w:t>currency/amount in numbers (amount spelled out in letters)</w:t>
      </w:r>
      <w:r w:rsidRPr="002E01C3">
        <w:rPr>
          <w:rFonts w:ascii="Arial" w:hAnsi="Arial" w:cs="Arial"/>
          <w:sz w:val="20"/>
        </w:rPr>
        <w:t xml:space="preserve">] (“the Remuneration”) based on [number of days] days of work at a daily rate of [daily rate] as follows: </w:t>
      </w:r>
    </w:p>
    <w:p w14:paraId="12EFDFAA" w14:textId="77777777" w:rsidR="002E01C3" w:rsidRPr="002E01C3" w:rsidRDefault="002E01C3" w:rsidP="002E01C3">
      <w:pPr>
        <w:suppressAutoHyphens/>
        <w:jc w:val="both"/>
        <w:rPr>
          <w:rFonts w:ascii="Arial" w:hAnsi="Arial" w:cs="Arial"/>
          <w:sz w:val="20"/>
          <w:szCs w:val="20"/>
        </w:rPr>
      </w:pPr>
    </w:p>
    <w:p w14:paraId="17642DB0" w14:textId="77777777" w:rsidR="002E01C3" w:rsidRPr="002E01C3" w:rsidRDefault="002E01C3" w:rsidP="002E01C3">
      <w:pPr>
        <w:pStyle w:val="ListParagraph"/>
        <w:numPr>
          <w:ilvl w:val="2"/>
          <w:numId w:val="19"/>
        </w:numPr>
        <w:tabs>
          <w:tab w:val="left" w:pos="426"/>
        </w:tabs>
        <w:overflowPunct w:val="0"/>
        <w:autoSpaceDE w:val="0"/>
        <w:autoSpaceDN w:val="0"/>
        <w:adjustRightInd w:val="0"/>
        <w:ind w:left="0" w:firstLine="0"/>
        <w:jc w:val="both"/>
        <w:textAlignment w:val="baseline"/>
        <w:rPr>
          <w:rFonts w:ascii="Arial" w:hAnsi="Arial" w:cs="Arial"/>
          <w:color w:val="000000"/>
          <w:sz w:val="20"/>
          <w:u w:color="000000"/>
          <w:lang w:eastAsia="de-DE"/>
        </w:rPr>
      </w:pPr>
      <w:r w:rsidRPr="002E01C3">
        <w:rPr>
          <w:rFonts w:ascii="Arial" w:hAnsi="Arial" w:cs="Arial"/>
          <w:color w:val="000000"/>
          <w:sz w:val="20"/>
          <w:u w:color="000000"/>
          <w:lang w:eastAsia="de-DE"/>
        </w:rPr>
        <w:t>A first instalment of [currency/amount in numbers (amount spelled out in letters)] corresponding to 30% of the Remuneration upon receipt of a signed copy of this Agreement together with a first invoice;</w:t>
      </w:r>
    </w:p>
    <w:p w14:paraId="793983DD" w14:textId="77777777" w:rsidR="002E01C3" w:rsidRPr="002E01C3" w:rsidRDefault="002E01C3" w:rsidP="002E01C3">
      <w:pPr>
        <w:suppressAutoHyphens/>
        <w:jc w:val="both"/>
        <w:rPr>
          <w:rFonts w:ascii="Arial" w:hAnsi="Arial" w:cs="Arial"/>
          <w:sz w:val="20"/>
          <w:szCs w:val="20"/>
        </w:rPr>
      </w:pPr>
    </w:p>
    <w:p w14:paraId="2E84A7B4" w14:textId="77777777" w:rsidR="002E01C3" w:rsidRPr="002E01C3" w:rsidRDefault="002E01C3" w:rsidP="002E01C3">
      <w:pPr>
        <w:pStyle w:val="ListParagraph"/>
        <w:numPr>
          <w:ilvl w:val="2"/>
          <w:numId w:val="19"/>
        </w:numPr>
        <w:tabs>
          <w:tab w:val="left" w:pos="426"/>
        </w:tabs>
        <w:overflowPunct w:val="0"/>
        <w:autoSpaceDE w:val="0"/>
        <w:autoSpaceDN w:val="0"/>
        <w:adjustRightInd w:val="0"/>
        <w:ind w:left="0" w:firstLine="0"/>
        <w:jc w:val="both"/>
        <w:textAlignment w:val="baseline"/>
        <w:rPr>
          <w:rFonts w:ascii="Arial" w:hAnsi="Arial" w:cs="Arial"/>
          <w:color w:val="000000"/>
          <w:sz w:val="20"/>
          <w:u w:color="000000"/>
          <w:lang w:eastAsia="de-DE"/>
        </w:rPr>
      </w:pPr>
      <w:r w:rsidRPr="002E01C3">
        <w:rPr>
          <w:rFonts w:ascii="Arial" w:hAnsi="Arial" w:cs="Arial"/>
          <w:color w:val="000000"/>
          <w:sz w:val="20"/>
          <w:u w:color="000000"/>
          <w:lang w:eastAsia="de-DE"/>
        </w:rPr>
        <w:t>A second instalment of [currency/amount in numbers (amount spelled out in letters)] corresponding to 30% of the Remuneration upon delivery and IUCN written acceptance of [please indicate what task(s)/deliverable(s) will trigger payment] and presentation of the corresponding invoice; and</w:t>
      </w:r>
    </w:p>
    <w:p w14:paraId="322265F4" w14:textId="77777777" w:rsidR="002E01C3" w:rsidRPr="002E01C3" w:rsidRDefault="002E01C3" w:rsidP="002E01C3">
      <w:pPr>
        <w:suppressAutoHyphens/>
        <w:jc w:val="both"/>
        <w:rPr>
          <w:rFonts w:ascii="Arial" w:hAnsi="Arial" w:cs="Arial"/>
          <w:sz w:val="20"/>
          <w:szCs w:val="20"/>
        </w:rPr>
      </w:pPr>
    </w:p>
    <w:p w14:paraId="6CAE1901" w14:textId="77777777" w:rsidR="002E01C3" w:rsidRPr="002E01C3" w:rsidRDefault="002E01C3" w:rsidP="002E01C3">
      <w:pPr>
        <w:pStyle w:val="ListParagraph"/>
        <w:numPr>
          <w:ilvl w:val="2"/>
          <w:numId w:val="19"/>
        </w:numPr>
        <w:tabs>
          <w:tab w:val="left" w:pos="426"/>
        </w:tabs>
        <w:overflowPunct w:val="0"/>
        <w:autoSpaceDE w:val="0"/>
        <w:autoSpaceDN w:val="0"/>
        <w:adjustRightInd w:val="0"/>
        <w:ind w:left="0" w:firstLine="0"/>
        <w:jc w:val="both"/>
        <w:textAlignment w:val="baseline"/>
        <w:rPr>
          <w:rFonts w:ascii="Arial" w:hAnsi="Arial" w:cs="Arial"/>
          <w:color w:val="000000"/>
          <w:sz w:val="20"/>
          <w:u w:color="000000"/>
          <w:lang w:eastAsia="de-DE"/>
        </w:rPr>
      </w:pPr>
      <w:r w:rsidRPr="002E01C3">
        <w:rPr>
          <w:rFonts w:ascii="Arial" w:hAnsi="Arial" w:cs="Arial"/>
          <w:color w:val="000000"/>
          <w:sz w:val="20"/>
          <w:u w:color="000000"/>
          <w:lang w:eastAsia="de-DE"/>
        </w:rPr>
        <w:t xml:space="preserve">A third and last instalment of [currency/amount in numbers (amount spelled out in letters)] corresponding to remaining 40% of the Remuneration upon satisfactory and timely completion and IUCN written acceptance </w:t>
      </w:r>
      <w:r w:rsidRPr="002E01C3">
        <w:rPr>
          <w:rFonts w:ascii="Arial" w:hAnsi="Arial" w:cs="Arial"/>
          <w:color w:val="000000"/>
          <w:sz w:val="20"/>
          <w:u w:color="000000"/>
          <w:lang w:eastAsia="de-DE"/>
        </w:rPr>
        <w:lastRenderedPageBreak/>
        <w:t xml:space="preserve">of all Services as specified in Annex I.  </w:t>
      </w:r>
      <w:r w:rsidRPr="002E01C3">
        <w:rPr>
          <w:rFonts w:ascii="Arial" w:hAnsi="Arial" w:cs="Arial"/>
          <w:color w:val="1F497D"/>
          <w:sz w:val="20"/>
        </w:rPr>
        <w:t xml:space="preserve">The final invoice must be submitted no later than [insert the no. of days e.g. 30 days] after </w:t>
      </w:r>
      <w:r w:rsidRPr="002E01C3">
        <w:rPr>
          <w:rFonts w:ascii="Arial" w:hAnsi="Arial" w:cs="Arial"/>
          <w:color w:val="000000"/>
          <w:sz w:val="20"/>
          <w:u w:color="000000"/>
          <w:lang w:eastAsia="de-DE"/>
        </w:rPr>
        <w:t>IUCN’s written acceptance of all Services</w:t>
      </w:r>
      <w:r w:rsidRPr="002E01C3">
        <w:rPr>
          <w:rFonts w:ascii="Arial" w:hAnsi="Arial" w:cs="Arial"/>
          <w:color w:val="1F497D"/>
          <w:sz w:val="20"/>
        </w:rPr>
        <w:t xml:space="preserve"> or after the contract end date whichever is later.</w:t>
      </w:r>
    </w:p>
    <w:p w14:paraId="6E02339F" w14:textId="77777777" w:rsidR="002E01C3" w:rsidRPr="002E01C3" w:rsidRDefault="002E01C3" w:rsidP="002E01C3">
      <w:pPr>
        <w:pStyle w:val="ListParagraph"/>
        <w:tabs>
          <w:tab w:val="left" w:pos="426"/>
        </w:tabs>
        <w:ind w:left="0"/>
        <w:jc w:val="both"/>
        <w:rPr>
          <w:rFonts w:ascii="Arial" w:hAnsi="Arial" w:cs="Arial"/>
          <w:sz w:val="20"/>
        </w:rPr>
      </w:pPr>
    </w:p>
    <w:p w14:paraId="65834921" w14:textId="77777777" w:rsidR="002E01C3" w:rsidRPr="002E01C3" w:rsidRDefault="002E01C3" w:rsidP="002E01C3">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The Consultant must submit a valid invoice quoting the Contract Reference Number and number of the instalment for each payment to be made.</w:t>
      </w:r>
    </w:p>
    <w:p w14:paraId="78996641" w14:textId="77777777" w:rsidR="002E01C3" w:rsidRPr="002E01C3" w:rsidRDefault="002E01C3" w:rsidP="002E01C3">
      <w:pPr>
        <w:pStyle w:val="ListParagraph"/>
        <w:tabs>
          <w:tab w:val="left" w:pos="426"/>
        </w:tabs>
        <w:ind w:left="0"/>
        <w:jc w:val="both"/>
        <w:rPr>
          <w:rFonts w:ascii="Arial" w:hAnsi="Arial" w:cs="Arial"/>
          <w:sz w:val="20"/>
        </w:rPr>
      </w:pPr>
    </w:p>
    <w:p w14:paraId="2FF4C1B4" w14:textId="77777777" w:rsidR="002E01C3" w:rsidRPr="002E01C3" w:rsidRDefault="002E01C3" w:rsidP="002E01C3">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If the tasks defined in the Agreement are not fulfilled to the satisfaction of IUCN within the requested time limit, IUCN reserves the right to withhold any further payments and recuperate any funds already paid for unfulfilled Services.</w:t>
      </w:r>
    </w:p>
    <w:p w14:paraId="5BB7D40E" w14:textId="77777777" w:rsidR="002E01C3" w:rsidRPr="002E01C3" w:rsidRDefault="002E01C3" w:rsidP="002E01C3">
      <w:pPr>
        <w:pStyle w:val="ListParagraph"/>
        <w:tabs>
          <w:tab w:val="left" w:pos="3718"/>
        </w:tabs>
        <w:rPr>
          <w:rFonts w:ascii="Arial" w:hAnsi="Arial" w:cs="Arial"/>
          <w:sz w:val="20"/>
        </w:rPr>
      </w:pPr>
      <w:r w:rsidRPr="002E01C3">
        <w:rPr>
          <w:rFonts w:ascii="Arial" w:hAnsi="Arial" w:cs="Arial"/>
          <w:sz w:val="20"/>
        </w:rPr>
        <w:tab/>
      </w:r>
    </w:p>
    <w:p w14:paraId="364F09BC" w14:textId="77777777" w:rsidR="002E01C3" w:rsidRPr="002E01C3" w:rsidRDefault="002E01C3" w:rsidP="002E01C3">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IUCN shall make payments to the Consultant’s bank account (to be opened in the name of the Consultant in the place where Consultant is established or where the Services are provided) as follows:</w:t>
      </w:r>
    </w:p>
    <w:p w14:paraId="11353350" w14:textId="77777777" w:rsidR="002E01C3" w:rsidRPr="002E01C3" w:rsidRDefault="002E01C3" w:rsidP="002E01C3">
      <w:pPr>
        <w:tabs>
          <w:tab w:val="left" w:pos="426"/>
        </w:tabs>
        <w:jc w:val="both"/>
        <w:rPr>
          <w:rFonts w:ascii="Arial" w:hAnsi="Arial" w:cs="Arial"/>
          <w:sz w:val="20"/>
          <w:szCs w:val="20"/>
        </w:rPr>
      </w:pPr>
    </w:p>
    <w:p w14:paraId="40FE3883" w14:textId="77777777" w:rsidR="002E01C3" w:rsidRPr="002E01C3" w:rsidRDefault="002E01C3" w:rsidP="002E01C3">
      <w:pPr>
        <w:tabs>
          <w:tab w:val="left" w:pos="426"/>
        </w:tabs>
        <w:jc w:val="both"/>
        <w:rPr>
          <w:rFonts w:ascii="Arial" w:hAnsi="Arial" w:cs="Arial"/>
          <w:sz w:val="20"/>
          <w:szCs w:val="20"/>
        </w:rPr>
      </w:pPr>
      <w:r w:rsidRPr="002E01C3">
        <w:rPr>
          <w:rFonts w:ascii="Arial" w:hAnsi="Arial" w:cs="Arial"/>
          <w:sz w:val="20"/>
          <w:szCs w:val="20"/>
        </w:rPr>
        <w:t xml:space="preserve">Complete Account name: </w:t>
      </w:r>
      <w:r w:rsidRPr="002E01C3">
        <w:rPr>
          <w:rFonts w:ascii="Arial" w:hAnsi="Arial" w:cs="Arial"/>
          <w:color w:val="000000"/>
          <w:sz w:val="20"/>
          <w:szCs w:val="20"/>
          <w:u w:color="000000"/>
          <w:lang w:eastAsia="de-DE"/>
        </w:rPr>
        <w:t>[xxx]</w:t>
      </w:r>
    </w:p>
    <w:p w14:paraId="73CAD91F" w14:textId="77777777" w:rsidR="002E01C3" w:rsidRPr="002E01C3" w:rsidRDefault="002E01C3" w:rsidP="002E01C3">
      <w:pPr>
        <w:tabs>
          <w:tab w:val="left" w:pos="426"/>
        </w:tabs>
        <w:jc w:val="both"/>
        <w:rPr>
          <w:rFonts w:ascii="Arial" w:hAnsi="Arial" w:cs="Arial"/>
          <w:sz w:val="20"/>
          <w:szCs w:val="20"/>
        </w:rPr>
      </w:pPr>
      <w:r w:rsidRPr="002E01C3">
        <w:rPr>
          <w:rFonts w:ascii="Arial" w:hAnsi="Arial" w:cs="Arial"/>
          <w:sz w:val="20"/>
          <w:szCs w:val="20"/>
        </w:rPr>
        <w:t xml:space="preserve">Account type and currency: </w:t>
      </w:r>
      <w:r w:rsidRPr="002E01C3">
        <w:rPr>
          <w:rFonts w:ascii="Arial" w:hAnsi="Arial" w:cs="Arial"/>
          <w:color w:val="000000"/>
          <w:sz w:val="20"/>
          <w:szCs w:val="20"/>
          <w:u w:color="000000"/>
          <w:lang w:eastAsia="de-DE"/>
        </w:rPr>
        <w:t>[xxx]</w:t>
      </w:r>
    </w:p>
    <w:p w14:paraId="47F86ACE" w14:textId="77777777" w:rsidR="002E01C3" w:rsidRPr="002E01C3" w:rsidRDefault="002E01C3" w:rsidP="002E01C3">
      <w:pPr>
        <w:tabs>
          <w:tab w:val="left" w:pos="426"/>
        </w:tabs>
        <w:jc w:val="both"/>
        <w:rPr>
          <w:rFonts w:ascii="Arial" w:hAnsi="Arial" w:cs="Arial"/>
          <w:sz w:val="20"/>
          <w:szCs w:val="20"/>
        </w:rPr>
      </w:pPr>
      <w:r w:rsidRPr="002E01C3">
        <w:rPr>
          <w:rFonts w:ascii="Arial" w:hAnsi="Arial" w:cs="Arial"/>
          <w:sz w:val="20"/>
          <w:szCs w:val="20"/>
        </w:rPr>
        <w:t>Bank name:</w:t>
      </w:r>
      <w:r w:rsidRPr="002E01C3">
        <w:rPr>
          <w:rFonts w:ascii="Arial" w:hAnsi="Arial" w:cs="Arial"/>
          <w:color w:val="000000"/>
          <w:sz w:val="20"/>
          <w:szCs w:val="20"/>
          <w:u w:color="000000"/>
          <w:lang w:eastAsia="de-DE"/>
        </w:rPr>
        <w:t xml:space="preserve"> [xxx]</w:t>
      </w:r>
    </w:p>
    <w:p w14:paraId="20263415" w14:textId="77777777" w:rsidR="002E01C3" w:rsidRPr="002E01C3" w:rsidRDefault="002E01C3" w:rsidP="002E01C3">
      <w:pPr>
        <w:tabs>
          <w:tab w:val="left" w:pos="426"/>
        </w:tabs>
        <w:jc w:val="both"/>
        <w:rPr>
          <w:rFonts w:ascii="Arial" w:hAnsi="Arial" w:cs="Arial"/>
          <w:sz w:val="20"/>
          <w:szCs w:val="20"/>
        </w:rPr>
      </w:pPr>
      <w:r w:rsidRPr="002E01C3">
        <w:rPr>
          <w:rFonts w:ascii="Arial" w:hAnsi="Arial" w:cs="Arial"/>
          <w:sz w:val="20"/>
          <w:szCs w:val="20"/>
        </w:rPr>
        <w:t>Bank address:</w:t>
      </w:r>
      <w:r w:rsidRPr="002E01C3">
        <w:rPr>
          <w:rFonts w:ascii="Arial" w:hAnsi="Arial" w:cs="Arial"/>
          <w:color w:val="000000"/>
          <w:sz w:val="20"/>
          <w:szCs w:val="20"/>
          <w:u w:color="000000"/>
          <w:lang w:eastAsia="de-DE"/>
        </w:rPr>
        <w:t xml:space="preserve"> [xxx]</w:t>
      </w:r>
    </w:p>
    <w:p w14:paraId="74A8DBE6" w14:textId="77777777" w:rsidR="002E01C3" w:rsidRPr="002E01C3" w:rsidRDefault="002E01C3" w:rsidP="002E01C3">
      <w:pPr>
        <w:tabs>
          <w:tab w:val="left" w:pos="426"/>
        </w:tabs>
        <w:jc w:val="both"/>
        <w:rPr>
          <w:rFonts w:ascii="Arial" w:hAnsi="Arial" w:cs="Arial"/>
          <w:sz w:val="20"/>
          <w:szCs w:val="20"/>
        </w:rPr>
      </w:pPr>
      <w:r w:rsidRPr="002E01C3">
        <w:rPr>
          <w:rFonts w:ascii="Arial" w:hAnsi="Arial" w:cs="Arial"/>
          <w:sz w:val="20"/>
          <w:szCs w:val="20"/>
        </w:rPr>
        <w:t>Account No.:</w:t>
      </w:r>
      <w:r w:rsidRPr="002E01C3">
        <w:rPr>
          <w:rFonts w:ascii="Arial" w:hAnsi="Arial" w:cs="Arial"/>
          <w:color w:val="000000"/>
          <w:sz w:val="20"/>
          <w:szCs w:val="20"/>
          <w:u w:color="000000"/>
          <w:lang w:eastAsia="de-DE"/>
        </w:rPr>
        <w:t xml:space="preserve"> [xxx]</w:t>
      </w:r>
    </w:p>
    <w:p w14:paraId="0D08F155" w14:textId="77777777" w:rsidR="002E01C3" w:rsidRPr="002E01C3" w:rsidRDefault="002E01C3" w:rsidP="002E01C3">
      <w:pPr>
        <w:tabs>
          <w:tab w:val="left" w:pos="426"/>
        </w:tabs>
        <w:jc w:val="both"/>
        <w:rPr>
          <w:rFonts w:ascii="Arial" w:hAnsi="Arial" w:cs="Arial"/>
          <w:sz w:val="20"/>
          <w:szCs w:val="20"/>
        </w:rPr>
      </w:pPr>
      <w:r w:rsidRPr="002E01C3">
        <w:rPr>
          <w:rFonts w:ascii="Arial" w:hAnsi="Arial" w:cs="Arial"/>
          <w:sz w:val="20"/>
          <w:szCs w:val="20"/>
        </w:rPr>
        <w:t>SWIFT Code or other bank routing code:</w:t>
      </w:r>
      <w:r w:rsidRPr="002E01C3">
        <w:rPr>
          <w:rFonts w:ascii="Arial" w:hAnsi="Arial" w:cs="Arial"/>
          <w:color w:val="000000"/>
          <w:sz w:val="20"/>
          <w:szCs w:val="20"/>
          <w:u w:color="000000"/>
          <w:lang w:eastAsia="de-DE"/>
        </w:rPr>
        <w:t xml:space="preserve"> [xxx]</w:t>
      </w:r>
    </w:p>
    <w:p w14:paraId="2B1EF736" w14:textId="77777777" w:rsidR="002E01C3" w:rsidRPr="002E01C3" w:rsidRDefault="002E01C3" w:rsidP="002E01C3">
      <w:pPr>
        <w:tabs>
          <w:tab w:val="left" w:pos="426"/>
        </w:tabs>
        <w:jc w:val="both"/>
        <w:rPr>
          <w:rFonts w:ascii="Arial" w:hAnsi="Arial" w:cs="Arial"/>
          <w:sz w:val="20"/>
          <w:szCs w:val="20"/>
        </w:rPr>
      </w:pPr>
      <w:r w:rsidRPr="002E01C3">
        <w:rPr>
          <w:rFonts w:ascii="Arial" w:hAnsi="Arial" w:cs="Arial"/>
          <w:sz w:val="20"/>
          <w:szCs w:val="20"/>
        </w:rPr>
        <w:t>IBAN No:</w:t>
      </w:r>
      <w:r w:rsidRPr="002E01C3">
        <w:rPr>
          <w:rFonts w:ascii="Arial" w:hAnsi="Arial" w:cs="Arial"/>
          <w:color w:val="000000"/>
          <w:sz w:val="20"/>
          <w:szCs w:val="20"/>
          <w:u w:color="000000"/>
          <w:lang w:eastAsia="de-DE"/>
        </w:rPr>
        <w:t xml:space="preserve"> [xxx]</w:t>
      </w:r>
    </w:p>
    <w:p w14:paraId="5DFEA855" w14:textId="77777777" w:rsidR="002E01C3" w:rsidRPr="002E01C3" w:rsidRDefault="002E01C3" w:rsidP="002E01C3">
      <w:pPr>
        <w:tabs>
          <w:tab w:val="left" w:pos="426"/>
        </w:tabs>
        <w:jc w:val="both"/>
        <w:rPr>
          <w:rFonts w:ascii="Arial" w:hAnsi="Arial" w:cs="Arial"/>
          <w:sz w:val="20"/>
          <w:szCs w:val="20"/>
        </w:rPr>
      </w:pPr>
    </w:p>
    <w:p w14:paraId="0D8CBD4B" w14:textId="77777777" w:rsidR="002E01C3" w:rsidRPr="002E01C3" w:rsidRDefault="002E01C3" w:rsidP="002E01C3">
      <w:pPr>
        <w:pStyle w:val="ListParagraph"/>
        <w:numPr>
          <w:ilvl w:val="1"/>
          <w:numId w:val="19"/>
        </w:numPr>
        <w:overflowPunct w:val="0"/>
        <w:autoSpaceDE w:val="0"/>
        <w:autoSpaceDN w:val="0"/>
        <w:adjustRightInd w:val="0"/>
        <w:ind w:left="0" w:firstLine="0"/>
        <w:textAlignment w:val="baseline"/>
        <w:rPr>
          <w:rFonts w:ascii="Arial" w:hAnsi="Arial" w:cs="Arial"/>
          <w:color w:val="000000"/>
          <w:sz w:val="20"/>
          <w:u w:color="000000"/>
          <w:lang w:eastAsia="de-DE"/>
        </w:rPr>
      </w:pPr>
      <w:r w:rsidRPr="002E01C3">
        <w:rPr>
          <w:rFonts w:ascii="Arial" w:hAnsi="Arial" w:cs="Arial"/>
          <w:color w:val="000000"/>
          <w:sz w:val="20"/>
          <w:u w:color="000000"/>
          <w:lang w:eastAsia="de-DE"/>
        </w:rPr>
        <w:t>The Consultant shall bear bank charges for international wire-transfers (namely from the Consultant’s bank or any intermediary banks) associated with any transfer of funds that IUCN may make hereunder.</w:t>
      </w:r>
    </w:p>
    <w:p w14:paraId="6B4695C0" w14:textId="77777777" w:rsidR="002E01C3" w:rsidRPr="002E01C3" w:rsidRDefault="002E01C3" w:rsidP="002E01C3">
      <w:pPr>
        <w:pStyle w:val="ListParagraph"/>
        <w:tabs>
          <w:tab w:val="left" w:pos="426"/>
        </w:tabs>
        <w:ind w:left="0"/>
        <w:jc w:val="both"/>
        <w:rPr>
          <w:rFonts w:ascii="Arial" w:hAnsi="Arial" w:cs="Arial"/>
          <w:sz w:val="20"/>
        </w:rPr>
      </w:pPr>
    </w:p>
    <w:p w14:paraId="0DEBC6BD" w14:textId="77777777" w:rsidR="002E01C3" w:rsidRPr="002E01C3" w:rsidRDefault="002E01C3" w:rsidP="002E01C3">
      <w:pPr>
        <w:pStyle w:val="ListParagraph"/>
        <w:numPr>
          <w:ilvl w:val="1"/>
          <w:numId w:val="19"/>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Funds that remain unused at the Expiration Date or termination date of this Agreement must be returned to IUCN within sixty (60) days following either of such dates, as applicable.</w:t>
      </w:r>
    </w:p>
    <w:p w14:paraId="2933E800" w14:textId="77777777" w:rsidR="002E01C3" w:rsidRPr="002E01C3" w:rsidRDefault="002E01C3" w:rsidP="002E01C3">
      <w:pPr>
        <w:pStyle w:val="ListParagraph"/>
        <w:rPr>
          <w:rFonts w:ascii="Arial" w:hAnsi="Arial" w:cs="Arial"/>
          <w:sz w:val="20"/>
        </w:rPr>
      </w:pPr>
    </w:p>
    <w:p w14:paraId="47580956" w14:textId="77777777" w:rsidR="002E01C3" w:rsidRPr="002E01C3" w:rsidRDefault="002E01C3" w:rsidP="002E01C3">
      <w:pPr>
        <w:pStyle w:val="ListParagraph"/>
        <w:numPr>
          <w:ilvl w:val="1"/>
          <w:numId w:val="19"/>
        </w:numPr>
        <w:overflowPunct w:val="0"/>
        <w:autoSpaceDE w:val="0"/>
        <w:autoSpaceDN w:val="0"/>
        <w:ind w:left="0" w:firstLine="0"/>
        <w:contextualSpacing w:val="0"/>
        <w:jc w:val="both"/>
        <w:rPr>
          <w:color w:val="000000" w:themeColor="text1"/>
        </w:rPr>
      </w:pPr>
      <w:r w:rsidRPr="002E01C3">
        <w:rPr>
          <w:rFonts w:ascii="Arial" w:hAnsi="Arial" w:cs="Arial"/>
          <w:b/>
          <w:bCs/>
          <w:color w:val="000000" w:themeColor="text1"/>
          <w:sz w:val="20"/>
        </w:rPr>
        <w:t>VAT and other taxes are included in the above-mentioned amount. IUCN is not acting as a business or professional nature entity for VAT purposes and therefore the consultant should charge in its invoices the VAT or analogous tax accordingly. In case that the consultant is exempt of VAT or equivalent tax in its jurisdiction, it should include a note in the invoice document informing of this issue and mentioning the law that applies.</w:t>
      </w:r>
    </w:p>
    <w:p w14:paraId="176B1112" w14:textId="77777777" w:rsidR="002E01C3" w:rsidRPr="002E01C3" w:rsidRDefault="002E01C3" w:rsidP="002E01C3">
      <w:pPr>
        <w:pStyle w:val="ListParagraph"/>
        <w:tabs>
          <w:tab w:val="left" w:pos="426"/>
        </w:tabs>
        <w:ind w:left="0"/>
        <w:jc w:val="both"/>
        <w:rPr>
          <w:rFonts w:ascii="Arial" w:hAnsi="Arial" w:cs="Arial"/>
          <w:color w:val="000000"/>
          <w:sz w:val="20"/>
          <w:u w:color="000000"/>
          <w:lang w:eastAsia="de-DE"/>
        </w:rPr>
      </w:pPr>
    </w:p>
    <w:p w14:paraId="017A9771" w14:textId="77777777" w:rsidR="002E01C3" w:rsidRPr="002E01C3" w:rsidRDefault="002E01C3" w:rsidP="002E01C3">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TRAVEL EXPENSES</w:t>
      </w:r>
    </w:p>
    <w:p w14:paraId="57106A7E" w14:textId="77777777" w:rsidR="002E01C3" w:rsidRPr="002E01C3" w:rsidRDefault="002E01C3" w:rsidP="002E01C3">
      <w:pPr>
        <w:pStyle w:val="ListParagraph"/>
        <w:numPr>
          <w:ilvl w:val="1"/>
          <w:numId w:val="26"/>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 Travel expenses in connection with this Agreement shall not exceed [currency/amount in numbers] [(currency and amount in words)]. All travel has to be approved in writing (email accepted) by the IUCN Contact Person before any reservation is made. </w:t>
      </w:r>
    </w:p>
    <w:p w14:paraId="2BD25691" w14:textId="77777777" w:rsidR="002E01C3" w:rsidRPr="002E01C3" w:rsidRDefault="002E01C3" w:rsidP="002E01C3">
      <w:pPr>
        <w:pStyle w:val="ListParagraph"/>
        <w:tabs>
          <w:tab w:val="left" w:pos="426"/>
        </w:tabs>
        <w:ind w:left="0"/>
        <w:jc w:val="both"/>
        <w:rPr>
          <w:rFonts w:ascii="Arial" w:hAnsi="Arial" w:cs="Arial"/>
          <w:sz w:val="20"/>
        </w:rPr>
      </w:pPr>
    </w:p>
    <w:p w14:paraId="3F4FC21B" w14:textId="77777777" w:rsidR="002E01C3" w:rsidRPr="002E01C3" w:rsidRDefault="002E01C3" w:rsidP="002E01C3">
      <w:pPr>
        <w:pStyle w:val="ListParagraph"/>
        <w:numPr>
          <w:ilvl w:val="1"/>
          <w:numId w:val="26"/>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The IUCN Travel Policy and Procedures for Non-Staff for Non-Staff shall apply to all travel expenses and is available at </w:t>
      </w:r>
      <w:hyperlink r:id="rId14" w:history="1">
        <w:r w:rsidRPr="002E01C3">
          <w:rPr>
            <w:rStyle w:val="Hyperlink"/>
            <w:rFonts w:ascii="Arial" w:hAnsi="Arial" w:cs="Arial"/>
            <w:sz w:val="20"/>
          </w:rPr>
          <w:t>https://www.iucn.org/corporate/finance/procurement/iucn-travel-policy</w:t>
        </w:r>
      </w:hyperlink>
      <w:r w:rsidRPr="002E01C3">
        <w:rPr>
          <w:rFonts w:ascii="Arial" w:hAnsi="Arial" w:cs="Arial"/>
          <w:sz w:val="20"/>
        </w:rPr>
        <w:t xml:space="preserve">. </w:t>
      </w:r>
    </w:p>
    <w:p w14:paraId="71D65FF2" w14:textId="77777777" w:rsidR="002E01C3" w:rsidRPr="002E01C3" w:rsidRDefault="002E01C3" w:rsidP="002E01C3">
      <w:pPr>
        <w:pStyle w:val="ListParagraph"/>
        <w:tabs>
          <w:tab w:val="left" w:pos="426"/>
        </w:tabs>
        <w:ind w:left="0"/>
        <w:jc w:val="both"/>
        <w:rPr>
          <w:rFonts w:ascii="Arial" w:hAnsi="Arial" w:cs="Arial"/>
          <w:sz w:val="20"/>
        </w:rPr>
      </w:pPr>
    </w:p>
    <w:p w14:paraId="482BB476" w14:textId="77777777" w:rsidR="002E01C3" w:rsidRPr="002E01C3" w:rsidRDefault="002E01C3" w:rsidP="002E01C3">
      <w:pPr>
        <w:pStyle w:val="ListParagraph"/>
        <w:numPr>
          <w:ilvl w:val="1"/>
          <w:numId w:val="26"/>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A financial report with receipts (e.g. transportation, accommodation, meals and incidentals) must be submitted in the currency of the Agreement to the IUCN Contact Person in order for reimbursement to be made.  </w:t>
      </w:r>
    </w:p>
    <w:p w14:paraId="4FB6DBEC" w14:textId="77777777" w:rsidR="002E01C3" w:rsidRPr="002E01C3" w:rsidRDefault="002E01C3" w:rsidP="002E01C3">
      <w:pPr>
        <w:pStyle w:val="rberschrift2"/>
        <w:numPr>
          <w:ilvl w:val="1"/>
          <w:numId w:val="16"/>
        </w:numPr>
        <w:ind w:left="540" w:hanging="540"/>
        <w:rPr>
          <w:iCs w:val="0"/>
          <w:color w:val="auto"/>
          <w:sz w:val="20"/>
          <w:szCs w:val="20"/>
          <w:lang w:val="en-US" w:eastAsia="en-US"/>
        </w:rPr>
      </w:pPr>
      <w:r w:rsidRPr="002E01C3">
        <w:rPr>
          <w:b/>
          <w:i w:val="0"/>
          <w:iCs w:val="0"/>
          <w:color w:val="auto"/>
          <w:sz w:val="20"/>
          <w:szCs w:val="20"/>
          <w:lang w:val="en-US" w:eastAsia="en-US"/>
        </w:rPr>
        <w:t>CONSULTANT’S WARRANTIES AND UNDERTAKINGS</w:t>
      </w:r>
    </w:p>
    <w:p w14:paraId="351FCA65" w14:textId="77777777" w:rsidR="002E01C3" w:rsidRPr="002E01C3" w:rsidRDefault="002E01C3" w:rsidP="002E01C3">
      <w:pPr>
        <w:pStyle w:val="ListParagraph"/>
        <w:numPr>
          <w:ilvl w:val="1"/>
          <w:numId w:val="20"/>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The Consultant undertakes to IUCN that he/she will duly pay the tax and national insurance contributions (such as but not limited to contributions to the social security system) which are due from him/her whether in Switzerland or elsewhere in relation to the payments to be made to him/her by IUCN pursuant to this Agreement.</w:t>
      </w:r>
    </w:p>
    <w:p w14:paraId="1FA4607B" w14:textId="77777777" w:rsidR="002E01C3" w:rsidRPr="002E01C3" w:rsidRDefault="002E01C3" w:rsidP="002E01C3">
      <w:pPr>
        <w:pStyle w:val="rStandard"/>
        <w:numPr>
          <w:ilvl w:val="0"/>
          <w:numId w:val="15"/>
        </w:numPr>
        <w:spacing w:after="0"/>
        <w:ind w:left="0" w:hanging="375"/>
        <w:rPr>
          <w:rFonts w:ascii="Arial" w:hAnsi="Arial" w:cs="Arial"/>
          <w:color w:val="auto"/>
          <w:sz w:val="20"/>
          <w:szCs w:val="20"/>
          <w:lang w:val="en-US" w:eastAsia="en-US"/>
        </w:rPr>
      </w:pPr>
    </w:p>
    <w:p w14:paraId="001615B8" w14:textId="77777777" w:rsidR="002E01C3" w:rsidRPr="002E01C3" w:rsidRDefault="002E01C3" w:rsidP="002E01C3">
      <w:pPr>
        <w:pStyle w:val="ListParagraph"/>
        <w:numPr>
          <w:ilvl w:val="1"/>
          <w:numId w:val="20"/>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The Consultant warrants that his/her performance of the Services under the terms of this Agreement will not infringe on the rights of any third party or cause him/her to be in breach of any obligation towards a third party.</w:t>
      </w:r>
    </w:p>
    <w:p w14:paraId="6A4BEECF" w14:textId="77777777" w:rsidR="002E01C3" w:rsidRPr="002E01C3" w:rsidRDefault="002E01C3" w:rsidP="002E01C3">
      <w:pPr>
        <w:pStyle w:val="ListParagraph"/>
        <w:ind w:left="0"/>
        <w:rPr>
          <w:rFonts w:ascii="Arial" w:hAnsi="Arial" w:cs="Arial"/>
          <w:sz w:val="20"/>
          <w:lang w:val="en-US"/>
        </w:rPr>
      </w:pPr>
    </w:p>
    <w:p w14:paraId="7E157987" w14:textId="77777777" w:rsidR="002E01C3" w:rsidRPr="002E01C3" w:rsidRDefault="002E01C3" w:rsidP="002E01C3">
      <w:pPr>
        <w:pStyle w:val="ListParagraph"/>
        <w:numPr>
          <w:ilvl w:val="1"/>
          <w:numId w:val="20"/>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lastRenderedPageBreak/>
        <w:t>The Consultant shall maintain at its sole expense liability and any other relevant insurance covering the performance of this Agreement. IUCN may require the Consultant to provide a certificate of insurance evidencing such coverage.</w:t>
      </w:r>
    </w:p>
    <w:p w14:paraId="18E420F6" w14:textId="77777777" w:rsidR="002E01C3" w:rsidRPr="002E01C3" w:rsidRDefault="002E01C3" w:rsidP="002E01C3">
      <w:pPr>
        <w:pStyle w:val="ListParagraph"/>
        <w:rPr>
          <w:rFonts w:ascii="Arial" w:hAnsi="Arial" w:cs="Arial"/>
          <w:sz w:val="20"/>
          <w:lang w:val="en-US"/>
        </w:rPr>
      </w:pPr>
    </w:p>
    <w:p w14:paraId="02D14D05" w14:textId="77777777" w:rsidR="002E01C3" w:rsidRPr="002E01C3" w:rsidRDefault="002E01C3" w:rsidP="002E01C3">
      <w:pPr>
        <w:pStyle w:val="ListParagraph"/>
        <w:numPr>
          <w:ilvl w:val="1"/>
          <w:numId w:val="20"/>
        </w:numPr>
        <w:tabs>
          <w:tab w:val="left" w:pos="426"/>
        </w:tabs>
        <w:overflowPunct w:val="0"/>
        <w:autoSpaceDE w:val="0"/>
        <w:autoSpaceDN w:val="0"/>
        <w:adjustRightInd w:val="0"/>
        <w:ind w:left="0" w:firstLine="0"/>
        <w:jc w:val="both"/>
        <w:rPr>
          <w:rFonts w:ascii="Arial" w:hAnsi="Arial" w:cs="Arial"/>
          <w:sz w:val="20"/>
        </w:rPr>
      </w:pPr>
      <w:r w:rsidRPr="002E01C3">
        <w:rPr>
          <w:rFonts w:ascii="Arial" w:hAnsi="Arial" w:cs="Arial"/>
          <w:sz w:val="20"/>
        </w:rPr>
        <w:t>The Consultant represents and warrants that no part of the Remuneration shall be provided to, or used to support, individuals and organizations associated with terrorism as identified on any sanction list published by the European Union, the United States Government, the United Nations Security Council or other relevant agency or body.</w:t>
      </w:r>
    </w:p>
    <w:p w14:paraId="32846F84" w14:textId="77777777" w:rsidR="002E01C3" w:rsidRPr="002E01C3" w:rsidRDefault="002E01C3" w:rsidP="002E01C3">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CONFIDENTIALITY</w:t>
      </w:r>
    </w:p>
    <w:p w14:paraId="1DB6E55D" w14:textId="77777777" w:rsidR="002E01C3" w:rsidRPr="002E01C3" w:rsidRDefault="002E01C3" w:rsidP="002E01C3">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The Consultant will not disclose or use, at any time during or subsequent to this Agreement, any confidential information of IUCN or any other non-public information relating to the business, financial, technical or other affairs of IUCN except as required by IUCN in connection with the Consultant’s performance of this Agreement or as required by law. In particular, but without prejudice to the generality of the foregoing, the Consultant shall keep confidential all Intellectual Property and know-how disclosed to him/her by IUCN, which becomes known to him/her during the period of this Agreement or which he/she develops or helps to develop in providing the Services to IUCN.</w:t>
      </w:r>
    </w:p>
    <w:p w14:paraId="0C89D311" w14:textId="77777777" w:rsidR="002E01C3" w:rsidRPr="002E01C3" w:rsidRDefault="002E01C3" w:rsidP="002E01C3">
      <w:pPr>
        <w:pStyle w:val="ListParagraph"/>
        <w:tabs>
          <w:tab w:val="left" w:pos="426"/>
        </w:tabs>
        <w:ind w:left="0"/>
        <w:jc w:val="both"/>
        <w:rPr>
          <w:rFonts w:ascii="Arial" w:hAnsi="Arial" w:cs="Arial"/>
          <w:sz w:val="20"/>
        </w:rPr>
      </w:pPr>
    </w:p>
    <w:p w14:paraId="1E72E215" w14:textId="77777777" w:rsidR="002E01C3" w:rsidRPr="002E01C3" w:rsidRDefault="002E01C3" w:rsidP="002E01C3">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rPr>
      </w:pPr>
      <w:r w:rsidRPr="002E01C3">
        <w:rPr>
          <w:rFonts w:ascii="Arial" w:hAnsi="Arial" w:cs="Arial"/>
          <w:sz w:val="20"/>
        </w:rPr>
        <w:t xml:space="preserve">The Consultant may communicate confidential information only to those of its employees who are directly and necessarily involved in the performance of this Agreement or who are bound to the Consultant by obligations no less stringent as the ones mentioned in this Agreement. </w:t>
      </w:r>
    </w:p>
    <w:p w14:paraId="38580E3B" w14:textId="77777777" w:rsidR="002E01C3" w:rsidRPr="002E01C3" w:rsidRDefault="002E01C3" w:rsidP="002E01C3">
      <w:pPr>
        <w:pStyle w:val="ListParagraph"/>
        <w:rPr>
          <w:rFonts w:ascii="Arial" w:hAnsi="Arial" w:cs="Arial"/>
          <w:sz w:val="20"/>
          <w:lang w:val="en-US"/>
        </w:rPr>
      </w:pPr>
    </w:p>
    <w:p w14:paraId="2526B5AB" w14:textId="77777777" w:rsidR="002E01C3" w:rsidRPr="002E01C3" w:rsidRDefault="002E01C3" w:rsidP="002E01C3">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The Consultant shall:</w:t>
      </w:r>
    </w:p>
    <w:p w14:paraId="5914187E" w14:textId="77777777" w:rsidR="002E01C3" w:rsidRPr="002E01C3" w:rsidRDefault="002E01C3" w:rsidP="002E01C3">
      <w:pPr>
        <w:pStyle w:val="ListParagraph"/>
        <w:numPr>
          <w:ilvl w:val="2"/>
          <w:numId w:val="21"/>
        </w:numPr>
        <w:tabs>
          <w:tab w:val="left" w:pos="426"/>
        </w:tabs>
        <w:overflowPunct w:val="0"/>
        <w:autoSpaceDE w:val="0"/>
        <w:autoSpaceDN w:val="0"/>
        <w:adjustRightInd w:val="0"/>
        <w:ind w:left="426" w:firstLine="0"/>
        <w:jc w:val="both"/>
        <w:textAlignment w:val="baseline"/>
        <w:rPr>
          <w:rFonts w:ascii="Arial" w:hAnsi="Arial" w:cs="Arial"/>
          <w:sz w:val="20"/>
          <w:lang w:val="en-US"/>
        </w:rPr>
      </w:pPr>
      <w:r w:rsidRPr="002E01C3">
        <w:rPr>
          <w:rFonts w:ascii="Arial" w:hAnsi="Arial" w:cs="Arial"/>
          <w:sz w:val="20"/>
          <w:lang w:val="en-US"/>
        </w:rPr>
        <w:t>not disclose to third parties (including news and social media) without express prior written consent of IUCN the contents of this Agreement and the results of work performed as part of the provision of the Services;</w:t>
      </w:r>
    </w:p>
    <w:p w14:paraId="72FC7C87" w14:textId="77777777" w:rsidR="002E01C3" w:rsidRPr="002E01C3" w:rsidRDefault="002E01C3" w:rsidP="002E01C3">
      <w:pPr>
        <w:pStyle w:val="ListParagraph"/>
        <w:numPr>
          <w:ilvl w:val="2"/>
          <w:numId w:val="21"/>
        </w:numPr>
        <w:tabs>
          <w:tab w:val="left" w:pos="426"/>
        </w:tabs>
        <w:overflowPunct w:val="0"/>
        <w:autoSpaceDE w:val="0"/>
        <w:autoSpaceDN w:val="0"/>
        <w:adjustRightInd w:val="0"/>
        <w:ind w:left="426" w:firstLine="0"/>
        <w:jc w:val="both"/>
        <w:textAlignment w:val="baseline"/>
        <w:rPr>
          <w:rFonts w:ascii="Arial" w:hAnsi="Arial" w:cs="Arial"/>
          <w:sz w:val="20"/>
          <w:lang w:val="en-US"/>
        </w:rPr>
      </w:pPr>
      <w:r w:rsidRPr="002E01C3">
        <w:rPr>
          <w:rFonts w:ascii="Arial" w:hAnsi="Arial" w:cs="Arial"/>
          <w:sz w:val="20"/>
          <w:lang w:val="en-US"/>
        </w:rPr>
        <w:t xml:space="preserve">disclose know-how and other confidential information of IUCN which is provided by IUCN to the Consultant for the purpose of carrying out the Services only to those persons necessary to accomplish the Services and only to the extent necessary for the proper performances of the Services or to persons </w:t>
      </w:r>
      <w:r w:rsidRPr="002E01C3">
        <w:rPr>
          <w:rFonts w:ascii="Arial" w:hAnsi="Arial" w:cs="Arial"/>
          <w:sz w:val="20"/>
        </w:rPr>
        <w:t>bound to the Consultant by obligations no less stringent as the ones mentioned in this Agreement</w:t>
      </w:r>
      <w:r w:rsidRPr="002E01C3">
        <w:rPr>
          <w:rFonts w:ascii="Arial" w:hAnsi="Arial" w:cs="Arial"/>
          <w:sz w:val="20"/>
          <w:lang w:val="en-US"/>
        </w:rPr>
        <w:t>.</w:t>
      </w:r>
    </w:p>
    <w:p w14:paraId="5B423051" w14:textId="77777777" w:rsidR="002E01C3" w:rsidRPr="002E01C3" w:rsidRDefault="002E01C3" w:rsidP="002E01C3">
      <w:pPr>
        <w:pStyle w:val="ListParagraph"/>
        <w:tabs>
          <w:tab w:val="left" w:pos="426"/>
        </w:tabs>
        <w:ind w:left="0"/>
        <w:jc w:val="both"/>
        <w:rPr>
          <w:rFonts w:ascii="Arial" w:hAnsi="Arial" w:cs="Arial"/>
          <w:sz w:val="20"/>
          <w:lang w:val="en-US"/>
        </w:rPr>
      </w:pPr>
    </w:p>
    <w:p w14:paraId="15447536" w14:textId="77777777" w:rsidR="002E01C3" w:rsidRPr="002E01C3" w:rsidRDefault="002E01C3" w:rsidP="002E01C3">
      <w:pPr>
        <w:pStyle w:val="ListParagraph"/>
        <w:numPr>
          <w:ilvl w:val="1"/>
          <w:numId w:val="21"/>
        </w:numPr>
        <w:tabs>
          <w:tab w:val="left" w:pos="426"/>
        </w:tabs>
        <w:overflowPunct w:val="0"/>
        <w:autoSpaceDE w:val="0"/>
        <w:autoSpaceDN w:val="0"/>
        <w:adjustRightInd w:val="0"/>
        <w:ind w:left="0" w:firstLine="0"/>
        <w:jc w:val="both"/>
        <w:textAlignment w:val="baseline"/>
        <w:rPr>
          <w:rFonts w:ascii="Arial" w:hAnsi="Arial" w:cs="Arial"/>
          <w:sz w:val="20"/>
          <w:lang w:val="en-US"/>
        </w:rPr>
      </w:pPr>
      <w:r w:rsidRPr="002E01C3">
        <w:rPr>
          <w:rFonts w:ascii="Arial" w:hAnsi="Arial" w:cs="Arial"/>
          <w:sz w:val="20"/>
          <w:lang w:val="en-US"/>
        </w:rPr>
        <w:t xml:space="preserve">The Consultant agrees to immediately notify IUCN in writing if he/she becomes aware of any disclosure in breach of the obligations of this clause 8. The Consultant </w:t>
      </w:r>
      <w:r w:rsidRPr="002E01C3">
        <w:rPr>
          <w:rFonts w:ascii="Arial" w:hAnsi="Arial" w:cs="Arial"/>
          <w:sz w:val="20"/>
        </w:rPr>
        <w:t>shall be responsible for any breach of these obligations by its employees or subcontractors.</w:t>
      </w:r>
      <w:r w:rsidRPr="002E01C3">
        <w:rPr>
          <w:rFonts w:ascii="Arial" w:hAnsi="Arial" w:cs="Arial"/>
          <w:sz w:val="20"/>
          <w:lang w:val="en-US"/>
        </w:rPr>
        <w:t>The Consultant will take all steps necessary to prevent further disclosure.</w:t>
      </w:r>
    </w:p>
    <w:p w14:paraId="7E514DAA" w14:textId="77777777" w:rsidR="002E01C3" w:rsidRPr="002E01C3" w:rsidRDefault="002E01C3" w:rsidP="002E01C3">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PROPERTY OF RESULTS</w:t>
      </w:r>
    </w:p>
    <w:p w14:paraId="101D63AE" w14:textId="77777777" w:rsidR="002E01C3" w:rsidRPr="002E01C3" w:rsidRDefault="002E01C3" w:rsidP="002E01C3">
      <w:pPr>
        <w:pStyle w:val="rStandard"/>
        <w:numPr>
          <w:ilvl w:val="0"/>
          <w:numId w:val="15"/>
        </w:numPr>
        <w:spacing w:before="100" w:beforeAutospacing="1" w:after="100" w:afterAutospacing="1"/>
        <w:ind w:left="0"/>
        <w:rPr>
          <w:rFonts w:ascii="Arial" w:hAnsi="Arial" w:cs="Arial"/>
          <w:color w:val="auto"/>
          <w:sz w:val="20"/>
          <w:szCs w:val="20"/>
          <w:lang w:val="en-US" w:eastAsia="en-US"/>
        </w:rPr>
      </w:pPr>
      <w:r w:rsidRPr="002E01C3">
        <w:rPr>
          <w:rFonts w:ascii="Arial" w:hAnsi="Arial" w:cs="Arial"/>
          <w:color w:val="auto"/>
          <w:sz w:val="20"/>
          <w:szCs w:val="20"/>
          <w:lang w:val="en-US" w:eastAsia="en-US"/>
        </w:rPr>
        <w:t>All notes, memoranda, correspondence, records, documents and other tangible items made by the Consultant in the course of providing the Services will be and remain at all times the property of IUCN. At any time, even after the termination of this Agreement, the Consultant shall, upon request, promptly deliver to IUCN all such tangible items which are in his/her possession or under his/her control and relate to IUCN, its business affairs and clients and/or the Services.</w:t>
      </w:r>
    </w:p>
    <w:p w14:paraId="5285B37F" w14:textId="77777777" w:rsidR="002E01C3" w:rsidRPr="002E01C3" w:rsidRDefault="002E01C3" w:rsidP="002E01C3">
      <w:pPr>
        <w:pStyle w:val="rberschrift2"/>
        <w:numPr>
          <w:ilvl w:val="1"/>
          <w:numId w:val="16"/>
        </w:numPr>
        <w:ind w:left="540" w:hanging="540"/>
        <w:rPr>
          <w:b/>
          <w:i w:val="0"/>
          <w:iCs w:val="0"/>
          <w:color w:val="auto"/>
          <w:sz w:val="20"/>
          <w:szCs w:val="20"/>
          <w:lang w:val="en-US" w:eastAsia="en-US"/>
        </w:rPr>
      </w:pPr>
      <w:r w:rsidRPr="002E01C3">
        <w:rPr>
          <w:b/>
          <w:i w:val="0"/>
          <w:iCs w:val="0"/>
          <w:color w:val="auto"/>
          <w:sz w:val="20"/>
          <w:szCs w:val="20"/>
          <w:lang w:val="en-US" w:eastAsia="en-US"/>
        </w:rPr>
        <w:t>INTELLECTUAL PROPERTY</w:t>
      </w:r>
    </w:p>
    <w:p w14:paraId="6E43EC32" w14:textId="77777777" w:rsidR="002E01C3" w:rsidRPr="002E01C3" w:rsidRDefault="002E01C3" w:rsidP="002E01C3">
      <w:pPr>
        <w:pStyle w:val="rberschrift2"/>
        <w:numPr>
          <w:ilvl w:val="1"/>
          <w:numId w:val="22"/>
        </w:numPr>
        <w:tabs>
          <w:tab w:val="clear" w:pos="357"/>
          <w:tab w:val="left" w:pos="0"/>
          <w:tab w:val="left" w:pos="567"/>
        </w:tabs>
        <w:spacing w:before="0" w:after="0"/>
        <w:ind w:left="0" w:firstLine="0"/>
        <w:jc w:val="both"/>
        <w:rPr>
          <w:i w:val="0"/>
          <w:color w:val="auto"/>
          <w:sz w:val="20"/>
          <w:szCs w:val="20"/>
          <w:lang w:val="en-US" w:eastAsia="en-US"/>
        </w:rPr>
      </w:pPr>
      <w:r w:rsidRPr="002E01C3">
        <w:rPr>
          <w:i w:val="0"/>
          <w:color w:val="auto"/>
          <w:sz w:val="20"/>
          <w:szCs w:val="20"/>
          <w:lang w:val="en-US" w:eastAsia="en-US"/>
        </w:rPr>
        <w:t>Intellectual Property rights are any and all rights and prerogatives, registered or not, arising from the Swiss and international legislation on the protection of notably patents, design, trademark, as well as know-how and trade secrets.</w:t>
      </w:r>
    </w:p>
    <w:p w14:paraId="3EC92AEE" w14:textId="77777777" w:rsidR="002E01C3" w:rsidRPr="002E01C3" w:rsidRDefault="002E01C3" w:rsidP="002E01C3"/>
    <w:p w14:paraId="4680D489" w14:textId="77777777" w:rsidR="002E01C3" w:rsidRPr="002E01C3" w:rsidRDefault="002E01C3" w:rsidP="002E01C3">
      <w:pPr>
        <w:pStyle w:val="ListParagraph"/>
        <w:numPr>
          <w:ilvl w:val="1"/>
          <w:numId w:val="22"/>
        </w:numPr>
        <w:overflowPunct w:val="0"/>
        <w:autoSpaceDE w:val="0"/>
        <w:autoSpaceDN w:val="0"/>
        <w:adjustRightInd w:val="0"/>
        <w:ind w:left="0" w:firstLine="0"/>
        <w:jc w:val="both"/>
        <w:textAlignment w:val="baseline"/>
        <w:rPr>
          <w:rFonts w:ascii="Arial" w:hAnsi="Arial" w:cs="Arial"/>
          <w:iCs/>
          <w:sz w:val="20"/>
          <w:u w:color="000000"/>
          <w:lang w:val="en-US"/>
        </w:rPr>
      </w:pPr>
      <w:r w:rsidRPr="002E01C3">
        <w:rPr>
          <w:rFonts w:ascii="Arial" w:hAnsi="Arial" w:cs="Arial"/>
          <w:sz w:val="20"/>
        </w:rPr>
        <w:t xml:space="preserve">Pre-existing Intellectual Property (“Pre-existing Rights”) of a Party means any rights, title and interests in, to and under any and Intellectual Property that have been conceived or developed by such Party prior to the Effective Date or that is conceived or developed by such a Party at any time wholly independently of the implementation of this Agreement. Subject to the rights and licenses expressly granted under this Agreement, each Party shall retain ownership of its Pre-existing Rights. The Consultant hereby grants to IUCN a non-exclusive, worldwide, perpetual, royalty free, sub-licensable license to use Pre-existing Rights incorporated in </w:t>
      </w:r>
      <w:r w:rsidRPr="002E01C3">
        <w:rPr>
          <w:rFonts w:ascii="Arial" w:hAnsi="Arial" w:cs="Arial"/>
          <w:sz w:val="20"/>
        </w:rPr>
        <w:lastRenderedPageBreak/>
        <w:t xml:space="preserve">the Services. </w:t>
      </w:r>
      <w:r w:rsidRPr="002E01C3">
        <w:rPr>
          <w:rFonts w:ascii="Arial" w:hAnsi="Arial" w:cs="Arial"/>
          <w:iCs/>
          <w:sz w:val="20"/>
          <w:u w:color="000000"/>
          <w:lang w:val="en-US"/>
        </w:rPr>
        <w:t>The Consultant shall ensure that it has obtained all the rights to use any Pre-existing Rights belonging to third parties that are necessary to implement this Agreement.</w:t>
      </w:r>
    </w:p>
    <w:p w14:paraId="57667112" w14:textId="77777777" w:rsidR="002E01C3" w:rsidRPr="002E01C3" w:rsidRDefault="002E01C3" w:rsidP="002E01C3">
      <w:pPr>
        <w:rPr>
          <w:rFonts w:ascii="Arial" w:hAnsi="Arial" w:cs="Arial"/>
          <w:iCs/>
          <w:sz w:val="20"/>
          <w:u w:color="000000"/>
        </w:rPr>
      </w:pPr>
    </w:p>
    <w:p w14:paraId="100CAF8F" w14:textId="77777777" w:rsidR="002E01C3" w:rsidRPr="002E01C3" w:rsidRDefault="002E01C3" w:rsidP="002E01C3">
      <w:pPr>
        <w:pStyle w:val="rberschrift2"/>
        <w:numPr>
          <w:ilvl w:val="1"/>
          <w:numId w:val="22"/>
        </w:numPr>
        <w:tabs>
          <w:tab w:val="clear" w:pos="357"/>
          <w:tab w:val="left" w:pos="0"/>
        </w:tabs>
        <w:spacing w:before="0" w:after="0"/>
        <w:ind w:left="0" w:firstLine="0"/>
        <w:jc w:val="both"/>
        <w:rPr>
          <w:i w:val="0"/>
          <w:color w:val="auto"/>
          <w:sz w:val="20"/>
          <w:szCs w:val="20"/>
          <w:lang w:val="en-US" w:eastAsia="en-US"/>
        </w:rPr>
      </w:pPr>
      <w:r w:rsidRPr="002E01C3">
        <w:rPr>
          <w:i w:val="0"/>
          <w:color w:val="auto"/>
          <w:sz w:val="20"/>
          <w:szCs w:val="20"/>
          <w:lang w:val="en-US" w:eastAsia="en-US"/>
        </w:rPr>
        <w:t xml:space="preserve">All Intellectual Property rights, including copyright, in the Services produced under this Agreement are vested in IUCN and the Consultant hereby assigns and agrees to assign to IUCN, with full title guarantee, all rights in and to any Intellectual Property resulting from the implementation of this Agreement for the full duration of such rights, including, without any limitations, the right to use, publish, license, translate, sell or distribute, privately or publicly, any item or part thereof wherever in the world enforceable. </w:t>
      </w:r>
    </w:p>
    <w:p w14:paraId="51B7C9A1" w14:textId="77777777" w:rsidR="002E01C3" w:rsidRPr="002E01C3" w:rsidRDefault="002E01C3" w:rsidP="002E01C3">
      <w:pPr>
        <w:rPr>
          <w:i/>
        </w:rPr>
      </w:pPr>
    </w:p>
    <w:p w14:paraId="12BF06AC" w14:textId="77777777" w:rsidR="002E01C3" w:rsidRPr="002E01C3" w:rsidRDefault="002E01C3" w:rsidP="002E01C3">
      <w:pPr>
        <w:pStyle w:val="rberschrift2"/>
        <w:numPr>
          <w:ilvl w:val="1"/>
          <w:numId w:val="22"/>
        </w:numPr>
        <w:tabs>
          <w:tab w:val="clear" w:pos="357"/>
          <w:tab w:val="left" w:pos="0"/>
          <w:tab w:val="left" w:pos="567"/>
        </w:tabs>
        <w:spacing w:before="0" w:after="0"/>
        <w:ind w:left="0" w:firstLine="0"/>
        <w:jc w:val="both"/>
        <w:rPr>
          <w:i w:val="0"/>
          <w:color w:val="auto"/>
          <w:sz w:val="20"/>
          <w:szCs w:val="20"/>
          <w:lang w:val="en-US" w:eastAsia="en-US"/>
        </w:rPr>
      </w:pPr>
      <w:r w:rsidRPr="002E01C3">
        <w:rPr>
          <w:i w:val="0"/>
          <w:color w:val="auto"/>
          <w:sz w:val="20"/>
          <w:szCs w:val="20"/>
          <w:lang w:val="en-US" w:eastAsia="en-US"/>
        </w:rPr>
        <w:t>The Consultant confirms that IUCN shall have all rights of development, manufacture, promotion, distribution and exploitation in relation to the projects undertaken and products developed in the course of the provisions of the Services and the Intellectual Property created or arising from the provision of the Services.</w:t>
      </w:r>
    </w:p>
    <w:p w14:paraId="456FBE83" w14:textId="77777777" w:rsidR="002E01C3" w:rsidRPr="002E01C3" w:rsidRDefault="002E01C3" w:rsidP="002E01C3"/>
    <w:p w14:paraId="6AEC931C" w14:textId="77777777" w:rsidR="002E01C3" w:rsidRPr="002E01C3" w:rsidRDefault="002E01C3" w:rsidP="002E01C3">
      <w:pPr>
        <w:pStyle w:val="ListParagraph"/>
        <w:tabs>
          <w:tab w:val="left" w:pos="426"/>
        </w:tabs>
        <w:ind w:left="0"/>
        <w:jc w:val="both"/>
        <w:rPr>
          <w:rFonts w:ascii="Arial" w:hAnsi="Arial" w:cs="Arial"/>
          <w:color w:val="000000"/>
          <w:sz w:val="20"/>
          <w:u w:color="000000"/>
          <w:lang w:val="en-US" w:eastAsia="de-DE"/>
        </w:rPr>
      </w:pPr>
      <w:r w:rsidRPr="002E01C3">
        <w:rPr>
          <w:rFonts w:ascii="Arial" w:hAnsi="Arial" w:cs="Arial"/>
          <w:sz w:val="20"/>
        </w:rPr>
        <w:t>10.5</w:t>
      </w:r>
      <w:r w:rsidRPr="002E01C3">
        <w:rPr>
          <w:rFonts w:ascii="Arial" w:hAnsi="Arial" w:cs="Arial"/>
          <w:sz w:val="20"/>
        </w:rPr>
        <w:tab/>
      </w:r>
      <w:r w:rsidRPr="002E01C3">
        <w:rPr>
          <w:rFonts w:ascii="Arial" w:hAnsi="Arial" w:cs="Arial"/>
          <w:color w:val="000000"/>
          <w:sz w:val="20"/>
          <w:u w:color="000000"/>
          <w:lang w:eastAsia="de-DE"/>
        </w:rPr>
        <w:t xml:space="preserve">Neither Party shall have the right to use the other Party’s name, logo and/or other trademarks in any medium and for whatever purpose without the other Party’s prior written consent in each instance of use.  </w:t>
      </w:r>
    </w:p>
    <w:p w14:paraId="10D48C1D" w14:textId="77777777" w:rsidR="002E01C3" w:rsidRPr="002E01C3" w:rsidRDefault="002E01C3" w:rsidP="002E01C3">
      <w:pPr>
        <w:pStyle w:val="rberschrift2"/>
        <w:numPr>
          <w:ilvl w:val="1"/>
          <w:numId w:val="16"/>
        </w:numPr>
        <w:ind w:left="540" w:hanging="540"/>
        <w:rPr>
          <w:iCs w:val="0"/>
          <w:color w:val="auto"/>
          <w:sz w:val="20"/>
          <w:szCs w:val="20"/>
          <w:lang w:val="en-US" w:eastAsia="en-US"/>
        </w:rPr>
      </w:pPr>
      <w:r w:rsidRPr="002E01C3">
        <w:rPr>
          <w:b/>
          <w:i w:val="0"/>
          <w:sz w:val="20"/>
          <w:szCs w:val="20"/>
          <w:lang w:val="en-GB"/>
        </w:rPr>
        <w:t>LIABILITY AND INDEMNITY</w:t>
      </w:r>
    </w:p>
    <w:p w14:paraId="45100096" w14:textId="77777777" w:rsidR="002E01C3" w:rsidRPr="002E01C3" w:rsidRDefault="002E01C3" w:rsidP="002E01C3">
      <w:pPr>
        <w:pStyle w:val="ListParagraph"/>
        <w:tabs>
          <w:tab w:val="left" w:pos="0"/>
        </w:tabs>
        <w:ind w:left="0"/>
        <w:jc w:val="both"/>
        <w:rPr>
          <w:rFonts w:ascii="Arial" w:hAnsi="Arial" w:cs="Arial"/>
          <w:iCs/>
          <w:sz w:val="20"/>
          <w:lang w:val="en-US"/>
        </w:rPr>
      </w:pPr>
      <w:r w:rsidRPr="002E01C3">
        <w:rPr>
          <w:rFonts w:ascii="Arial" w:hAnsi="Arial" w:cs="Arial"/>
          <w:iCs/>
          <w:sz w:val="20"/>
          <w:lang w:val="en-US"/>
        </w:rPr>
        <w:t>11.1</w:t>
      </w:r>
      <w:r w:rsidRPr="002E01C3">
        <w:rPr>
          <w:rFonts w:ascii="Arial" w:hAnsi="Arial" w:cs="Arial"/>
          <w:iCs/>
          <w:sz w:val="20"/>
          <w:lang w:val="en-US"/>
        </w:rPr>
        <w:tab/>
        <w:t>The Consultant agrees to indemnify and hold IUCN harmless from any and all losses and damages that IUCN may incur as a result of Consultant’s actions or omissions in rendering the Services or the breach of any of the Consultant’s obligations contained in this Agreement.</w:t>
      </w:r>
    </w:p>
    <w:p w14:paraId="11F36259" w14:textId="77777777" w:rsidR="002E01C3" w:rsidRPr="002E01C3" w:rsidRDefault="002E01C3" w:rsidP="002E01C3">
      <w:pPr>
        <w:pStyle w:val="rberschrift2"/>
        <w:numPr>
          <w:ilvl w:val="1"/>
          <w:numId w:val="16"/>
        </w:numPr>
        <w:rPr>
          <w:b/>
          <w:i w:val="0"/>
          <w:iCs w:val="0"/>
          <w:color w:val="auto"/>
          <w:sz w:val="20"/>
          <w:szCs w:val="20"/>
          <w:lang w:val="en-US" w:eastAsia="en-US"/>
        </w:rPr>
      </w:pPr>
      <w:r w:rsidRPr="002E01C3">
        <w:rPr>
          <w:b/>
          <w:i w:val="0"/>
          <w:iCs w:val="0"/>
          <w:color w:val="auto"/>
          <w:sz w:val="20"/>
          <w:szCs w:val="20"/>
          <w:lang w:val="en-US" w:eastAsia="en-US"/>
        </w:rPr>
        <w:t>COMMUNICATION AND NOTICES</w:t>
      </w:r>
    </w:p>
    <w:p w14:paraId="41109A5E" w14:textId="77777777" w:rsidR="002E01C3" w:rsidRPr="002E01C3" w:rsidRDefault="002E01C3" w:rsidP="002E01C3">
      <w:pPr>
        <w:pStyle w:val="ListParagraph"/>
        <w:tabs>
          <w:tab w:val="left" w:pos="567"/>
        </w:tabs>
        <w:ind w:left="0"/>
        <w:jc w:val="both"/>
        <w:rPr>
          <w:rFonts w:ascii="Arial" w:hAnsi="Arial" w:cs="Arial"/>
          <w:i/>
          <w:iCs/>
          <w:sz w:val="20"/>
          <w:lang w:val="en-US"/>
        </w:rPr>
      </w:pPr>
      <w:r w:rsidRPr="002E01C3">
        <w:rPr>
          <w:rFonts w:ascii="Arial" w:hAnsi="Arial" w:cs="Arial"/>
          <w:sz w:val="20"/>
          <w:lang w:val="en-US"/>
        </w:rPr>
        <w:t xml:space="preserve">All correspondence and notices in connection with the implementation of this Agreement must be directed as follows: </w:t>
      </w:r>
    </w:p>
    <w:p w14:paraId="34FEDE2B" w14:textId="77777777" w:rsidR="002E01C3" w:rsidRPr="002E01C3" w:rsidRDefault="002E01C3" w:rsidP="002E01C3">
      <w:pPr>
        <w:pStyle w:val="rberschrift2"/>
        <w:spacing w:before="0" w:after="0"/>
        <w:rPr>
          <w:i w:val="0"/>
          <w:iCs w:val="0"/>
          <w:color w:val="auto"/>
          <w:sz w:val="20"/>
          <w:szCs w:val="20"/>
          <w:lang w:val="en-US" w:eastAsia="en-US"/>
        </w:rPr>
      </w:pPr>
    </w:p>
    <w:tbl>
      <w:tblPr>
        <w:tblStyle w:val="TableGrid"/>
        <w:tblW w:w="0" w:type="auto"/>
        <w:tblLook w:val="04A0" w:firstRow="1" w:lastRow="0" w:firstColumn="1" w:lastColumn="0" w:noHBand="0" w:noVBand="1"/>
      </w:tblPr>
      <w:tblGrid>
        <w:gridCol w:w="4431"/>
        <w:gridCol w:w="4431"/>
      </w:tblGrid>
      <w:tr w:rsidR="002E01C3" w:rsidRPr="002E01C3" w14:paraId="77085333" w14:textId="77777777" w:rsidTr="000846B1">
        <w:tc>
          <w:tcPr>
            <w:tcW w:w="4431" w:type="dxa"/>
          </w:tcPr>
          <w:p w14:paraId="309DDF2E"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IUCN Contact Person</w:t>
            </w:r>
          </w:p>
        </w:tc>
        <w:tc>
          <w:tcPr>
            <w:tcW w:w="4431" w:type="dxa"/>
          </w:tcPr>
          <w:p w14:paraId="3387AD18"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Consultant Contact Details</w:t>
            </w:r>
          </w:p>
        </w:tc>
      </w:tr>
      <w:tr w:rsidR="002E01C3" w:rsidRPr="002E01C3" w14:paraId="45DAE62A" w14:textId="77777777" w:rsidTr="000846B1">
        <w:trPr>
          <w:trHeight w:val="1655"/>
        </w:trPr>
        <w:tc>
          <w:tcPr>
            <w:tcW w:w="4431" w:type="dxa"/>
          </w:tcPr>
          <w:p w14:paraId="156CB16F"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[name]</w:t>
            </w:r>
          </w:p>
          <w:p w14:paraId="05DFA401"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[title]</w:t>
            </w:r>
          </w:p>
          <w:p w14:paraId="6FA36213"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[name of IUCN Programme/Office]</w:t>
            </w:r>
          </w:p>
          <w:p w14:paraId="69F65714"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[address]</w:t>
            </w:r>
          </w:p>
          <w:p w14:paraId="2A7794ED"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[phone]</w:t>
            </w:r>
          </w:p>
          <w:p w14:paraId="489908D6"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[email]</w:t>
            </w:r>
          </w:p>
        </w:tc>
        <w:tc>
          <w:tcPr>
            <w:tcW w:w="4431" w:type="dxa"/>
          </w:tcPr>
          <w:p w14:paraId="31F4D12F"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[name]</w:t>
            </w:r>
          </w:p>
          <w:p w14:paraId="1809D0F1"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[title]</w:t>
            </w:r>
          </w:p>
          <w:p w14:paraId="4BA1715C"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[name of IUCN Programme/Office]</w:t>
            </w:r>
          </w:p>
          <w:p w14:paraId="0B86BF06"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[address]</w:t>
            </w:r>
          </w:p>
          <w:p w14:paraId="4B5B1289"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[phone]</w:t>
            </w:r>
          </w:p>
          <w:p w14:paraId="7FE2E4F0" w14:textId="77777777" w:rsidR="002E01C3" w:rsidRPr="002E01C3" w:rsidRDefault="002E01C3" w:rsidP="000846B1">
            <w:pPr>
              <w:rPr>
                <w:rFonts w:ascii="Arial" w:hAnsi="Arial" w:cs="Arial"/>
                <w:sz w:val="20"/>
                <w:szCs w:val="20"/>
                <w:lang w:eastAsia="de-DE"/>
              </w:rPr>
            </w:pPr>
            <w:r w:rsidRPr="002E01C3">
              <w:rPr>
                <w:rFonts w:ascii="Arial" w:hAnsi="Arial" w:cs="Arial"/>
                <w:sz w:val="20"/>
                <w:szCs w:val="20"/>
                <w:lang w:eastAsia="de-DE"/>
              </w:rPr>
              <w:t>[email]</w:t>
            </w:r>
          </w:p>
          <w:p w14:paraId="3E75BCDB" w14:textId="77777777" w:rsidR="002E01C3" w:rsidRPr="002E01C3" w:rsidRDefault="002E01C3" w:rsidP="000846B1">
            <w:pPr>
              <w:rPr>
                <w:rFonts w:ascii="Arial" w:hAnsi="Arial" w:cs="Arial"/>
                <w:sz w:val="20"/>
                <w:szCs w:val="20"/>
                <w:lang w:eastAsia="de-DE"/>
              </w:rPr>
            </w:pPr>
          </w:p>
        </w:tc>
      </w:tr>
    </w:tbl>
    <w:p w14:paraId="79BCB378" w14:textId="77777777" w:rsidR="002E01C3" w:rsidRPr="002E01C3" w:rsidRDefault="002E01C3" w:rsidP="002E01C3">
      <w:pPr>
        <w:pStyle w:val="ListParagraph"/>
        <w:tabs>
          <w:tab w:val="left" w:pos="567"/>
        </w:tabs>
        <w:ind w:left="0"/>
        <w:jc w:val="both"/>
        <w:rPr>
          <w:rFonts w:ascii="Arial" w:hAnsi="Arial" w:cs="Arial"/>
          <w:sz w:val="20"/>
        </w:rPr>
      </w:pPr>
    </w:p>
    <w:p w14:paraId="573DF71B" w14:textId="77777777" w:rsidR="002E01C3" w:rsidRPr="002E01C3" w:rsidRDefault="002E01C3" w:rsidP="002E01C3">
      <w:pPr>
        <w:pStyle w:val="ListParagraph"/>
        <w:tabs>
          <w:tab w:val="left" w:pos="567"/>
        </w:tabs>
        <w:ind w:left="0"/>
        <w:jc w:val="both"/>
        <w:rPr>
          <w:rFonts w:ascii="Arial" w:hAnsi="Arial" w:cs="Arial"/>
          <w:sz w:val="20"/>
        </w:rPr>
      </w:pPr>
      <w:r w:rsidRPr="002E01C3">
        <w:rPr>
          <w:rFonts w:ascii="Arial" w:hAnsi="Arial" w:cs="Arial"/>
          <w:sz w:val="20"/>
        </w:rPr>
        <w:t>In case the Contact Person is being changed, the authorized representative of each Party shall notify the other Party in writing (email accepted).</w:t>
      </w:r>
    </w:p>
    <w:p w14:paraId="7F3DB207" w14:textId="77777777" w:rsidR="002E01C3" w:rsidRPr="002E01C3" w:rsidRDefault="002E01C3" w:rsidP="002E01C3">
      <w:pPr>
        <w:pStyle w:val="rberschrift2"/>
        <w:numPr>
          <w:ilvl w:val="1"/>
          <w:numId w:val="16"/>
        </w:numPr>
        <w:rPr>
          <w:sz w:val="20"/>
          <w:szCs w:val="20"/>
          <w:lang w:val="en-GB"/>
        </w:rPr>
      </w:pPr>
      <w:r w:rsidRPr="002E01C3">
        <w:rPr>
          <w:b/>
          <w:i w:val="0"/>
          <w:sz w:val="20"/>
          <w:szCs w:val="20"/>
          <w:lang w:val="en-GB"/>
        </w:rPr>
        <w:t xml:space="preserve">ETHICS, FRAUD AND CORRUPTION </w:t>
      </w:r>
    </w:p>
    <w:p w14:paraId="7CE3B3F8" w14:textId="77777777" w:rsidR="002E01C3" w:rsidRPr="002E01C3" w:rsidRDefault="002E01C3" w:rsidP="002E01C3">
      <w:pPr>
        <w:pStyle w:val="ColorfulList-Accent11"/>
        <w:tabs>
          <w:tab w:val="left" w:pos="567"/>
          <w:tab w:val="num" w:pos="1440"/>
        </w:tabs>
        <w:ind w:left="0"/>
        <w:jc w:val="both"/>
        <w:rPr>
          <w:rFonts w:ascii="Arial" w:hAnsi="Arial" w:cs="Arial"/>
          <w:sz w:val="20"/>
          <w:szCs w:val="20"/>
          <w:lang w:val="nb-NO"/>
        </w:rPr>
      </w:pPr>
      <w:r w:rsidRPr="002E01C3">
        <w:rPr>
          <w:rFonts w:ascii="Arial" w:hAnsi="Arial" w:cs="Arial"/>
          <w:sz w:val="20"/>
          <w:szCs w:val="20"/>
          <w:lang w:val="nb-NO"/>
        </w:rPr>
        <w:t>13.1</w:t>
      </w:r>
      <w:r w:rsidRPr="002E01C3">
        <w:rPr>
          <w:rFonts w:ascii="Arial" w:hAnsi="Arial" w:cs="Arial"/>
          <w:sz w:val="20"/>
          <w:szCs w:val="20"/>
          <w:lang w:val="nb-NO"/>
        </w:rPr>
        <w:tab/>
        <w:t xml:space="preserve">The Consultant </w:t>
      </w:r>
      <w:r w:rsidRPr="002E01C3">
        <w:rPr>
          <w:rFonts w:ascii="Arial" w:hAnsi="Arial" w:cs="Arial"/>
          <w:sz w:val="20"/>
          <w:szCs w:val="20"/>
        </w:rPr>
        <w:t>shall comply with the principles and expected standards of conduct equivalent to those stipulated</w:t>
      </w:r>
      <w:r w:rsidRPr="002E01C3">
        <w:rPr>
          <w:rFonts w:ascii="Arial" w:hAnsi="Arial" w:cs="Arial"/>
          <w:sz w:val="20"/>
          <w:szCs w:val="20"/>
          <w:lang w:val="en-GB"/>
        </w:rPr>
        <w:t xml:space="preserve"> in Section 4 </w:t>
      </w:r>
      <w:r w:rsidRPr="002E01C3">
        <w:rPr>
          <w:rFonts w:ascii="Arial" w:hAnsi="Arial" w:cs="Arial"/>
          <w:sz w:val="20"/>
          <w:szCs w:val="20"/>
        </w:rPr>
        <w:t xml:space="preserve">of the Code of Conduct and Professional Ethics for the Secretariat, available at </w:t>
      </w:r>
      <w:hyperlink r:id="rId15" w:history="1">
        <w:r w:rsidRPr="002E01C3">
          <w:rPr>
            <w:rStyle w:val="Hyperlink"/>
            <w:rFonts w:ascii="Arial" w:hAnsi="Arial" w:cs="Arial"/>
            <w:sz w:val="20"/>
            <w:szCs w:val="20"/>
          </w:rPr>
          <w:t>https://www.iucn.org/downloads/code_of_conduct_and_professional_ethics.pdf</w:t>
        </w:r>
      </w:hyperlink>
      <w:r w:rsidRPr="002E01C3">
        <w:rPr>
          <w:rFonts w:ascii="Arial" w:hAnsi="Arial" w:cs="Arial"/>
          <w:sz w:val="20"/>
          <w:szCs w:val="20"/>
        </w:rPr>
        <w:t>, which by signing this Agreement, the Consultant confirms it has reviewed and accepted.</w:t>
      </w:r>
    </w:p>
    <w:p w14:paraId="467C33FE" w14:textId="77777777" w:rsidR="002E01C3" w:rsidRPr="002E01C3" w:rsidRDefault="002E01C3" w:rsidP="002E01C3">
      <w:pPr>
        <w:pStyle w:val="ColorfulList-Accent11"/>
        <w:tabs>
          <w:tab w:val="left" w:pos="567"/>
          <w:tab w:val="num" w:pos="1440"/>
        </w:tabs>
        <w:ind w:left="0"/>
        <w:jc w:val="both"/>
        <w:rPr>
          <w:rFonts w:ascii="Arial" w:hAnsi="Arial" w:cs="Arial"/>
          <w:sz w:val="20"/>
          <w:szCs w:val="20"/>
          <w:lang w:val="nb-NO"/>
        </w:rPr>
      </w:pPr>
    </w:p>
    <w:p w14:paraId="25E37DB4" w14:textId="77777777" w:rsidR="002E01C3" w:rsidRPr="002E01C3" w:rsidRDefault="002E01C3" w:rsidP="002E01C3">
      <w:pPr>
        <w:pStyle w:val="ColorfulList-Accent11"/>
        <w:tabs>
          <w:tab w:val="left" w:pos="567"/>
          <w:tab w:val="num" w:pos="1440"/>
        </w:tabs>
        <w:ind w:left="0"/>
        <w:jc w:val="both"/>
        <w:rPr>
          <w:rFonts w:ascii="Arial" w:hAnsi="Arial" w:cs="Arial"/>
          <w:sz w:val="20"/>
          <w:szCs w:val="20"/>
          <w:lang w:val="nb-NO"/>
        </w:rPr>
      </w:pPr>
      <w:r w:rsidRPr="002E01C3">
        <w:rPr>
          <w:rFonts w:ascii="Arial" w:hAnsi="Arial" w:cs="Arial"/>
          <w:sz w:val="20"/>
          <w:szCs w:val="20"/>
        </w:rPr>
        <w:t>13.2</w:t>
      </w:r>
      <w:r w:rsidRPr="002E01C3">
        <w:rPr>
          <w:rFonts w:ascii="Arial" w:hAnsi="Arial" w:cs="Arial"/>
          <w:sz w:val="20"/>
          <w:szCs w:val="20"/>
        </w:rPr>
        <w:tab/>
        <w:t>The Consultant shall take all necessary measures to prevent any situation where the impartial and objective implementation of the Agreement is compromised for reasons involving economic interest, political or national affinity, family or emotional ties or any other shared interest.</w:t>
      </w:r>
      <w:r w:rsidRPr="002E01C3">
        <w:rPr>
          <w:rFonts w:ascii="Arial" w:hAnsi="Arial" w:cs="Arial"/>
          <w:sz w:val="20"/>
          <w:szCs w:val="20"/>
          <w:lang w:val="nb-NO"/>
        </w:rPr>
        <w:t xml:space="preserve"> </w:t>
      </w:r>
    </w:p>
    <w:p w14:paraId="235A217B" w14:textId="77777777" w:rsidR="002E01C3" w:rsidRPr="002E01C3" w:rsidRDefault="002E01C3" w:rsidP="002E01C3">
      <w:pPr>
        <w:pStyle w:val="ColorfulList-Accent11"/>
        <w:tabs>
          <w:tab w:val="left" w:pos="567"/>
          <w:tab w:val="num" w:pos="1440"/>
        </w:tabs>
        <w:ind w:left="0"/>
        <w:jc w:val="both"/>
        <w:rPr>
          <w:rFonts w:ascii="Arial" w:hAnsi="Arial" w:cs="Arial"/>
          <w:sz w:val="20"/>
          <w:szCs w:val="20"/>
          <w:lang w:val="nb-NO"/>
        </w:rPr>
      </w:pPr>
    </w:p>
    <w:p w14:paraId="53C34346" w14:textId="77777777" w:rsidR="002E01C3" w:rsidRPr="002E01C3" w:rsidRDefault="002E01C3" w:rsidP="002E01C3">
      <w:pPr>
        <w:pStyle w:val="ColorfulList-Accent11"/>
        <w:tabs>
          <w:tab w:val="left" w:pos="567"/>
        </w:tabs>
        <w:spacing w:after="0" w:line="240" w:lineRule="auto"/>
        <w:ind w:left="0"/>
        <w:jc w:val="both"/>
        <w:rPr>
          <w:rFonts w:ascii="Arial" w:hAnsi="Arial" w:cs="Arial"/>
          <w:sz w:val="20"/>
          <w:szCs w:val="20"/>
          <w:lang w:val="nb-NO"/>
        </w:rPr>
      </w:pPr>
      <w:r w:rsidRPr="002E01C3">
        <w:rPr>
          <w:rFonts w:ascii="Arial" w:hAnsi="Arial" w:cs="Arial"/>
          <w:sz w:val="20"/>
          <w:szCs w:val="20"/>
          <w:lang w:val="nb-NO"/>
        </w:rPr>
        <w:t>13.3</w:t>
      </w:r>
      <w:r w:rsidRPr="002E01C3">
        <w:rPr>
          <w:rFonts w:ascii="Arial" w:hAnsi="Arial" w:cs="Arial"/>
          <w:sz w:val="20"/>
          <w:szCs w:val="20"/>
          <w:lang w:val="nb-NO"/>
        </w:rPr>
        <w:tab/>
        <w:t xml:space="preserve">The Consultant represents and warrants that there are no potential or actual conflicts of interests in relation to the implementation of this Agreement. If, during the course of this Agreement, the Consultant becomes aware of facts which constitute or may give rise to a conflict of interest, the Consultant shall promptly inform the IUCN Contact Person in clause 12.1 in writing, without delay. The Consultant shall immediately take </w:t>
      </w:r>
      <w:r w:rsidRPr="002E01C3">
        <w:rPr>
          <w:rFonts w:ascii="Arial" w:hAnsi="Arial" w:cs="Arial"/>
          <w:sz w:val="20"/>
          <w:szCs w:val="20"/>
          <w:lang w:val="nb-NO"/>
        </w:rPr>
        <w:lastRenderedPageBreak/>
        <w:t xml:space="preserve">all the necessary steps to rectify this situation. IUCN reserves the right to verify that the measures taken are appropriate and may require additional measures to be taken within a specified deadline. </w:t>
      </w:r>
    </w:p>
    <w:p w14:paraId="04F8BB3C" w14:textId="77777777" w:rsidR="002E01C3" w:rsidRPr="002E01C3" w:rsidRDefault="002E01C3" w:rsidP="002E01C3">
      <w:pPr>
        <w:pStyle w:val="ColorfulList-Accent11"/>
        <w:tabs>
          <w:tab w:val="left" w:pos="567"/>
        </w:tabs>
        <w:spacing w:after="0" w:line="240" w:lineRule="auto"/>
        <w:ind w:left="0"/>
        <w:jc w:val="both"/>
        <w:rPr>
          <w:rFonts w:ascii="Arial" w:eastAsia="Times New Roman" w:hAnsi="Arial" w:cs="Arial"/>
          <w:sz w:val="20"/>
          <w:szCs w:val="20"/>
          <w:lang w:bidi="ar-SA"/>
        </w:rPr>
      </w:pPr>
    </w:p>
    <w:p w14:paraId="5533A85D" w14:textId="77777777" w:rsidR="002E01C3" w:rsidRPr="002E01C3" w:rsidRDefault="002E01C3" w:rsidP="002E01C3">
      <w:pPr>
        <w:tabs>
          <w:tab w:val="left" w:pos="567"/>
          <w:tab w:val="num" w:pos="1440"/>
        </w:tabs>
        <w:contextualSpacing/>
        <w:jc w:val="both"/>
        <w:rPr>
          <w:rFonts w:ascii="Arial" w:eastAsia="Cambria" w:hAnsi="Arial" w:cs="Arial"/>
          <w:sz w:val="20"/>
          <w:szCs w:val="20"/>
          <w:lang w:bidi="th-TH"/>
        </w:rPr>
      </w:pPr>
      <w:r w:rsidRPr="002E01C3">
        <w:rPr>
          <w:rFonts w:ascii="Arial" w:eastAsia="Cambria" w:hAnsi="Arial" w:cs="Arial"/>
          <w:sz w:val="20"/>
          <w:szCs w:val="20"/>
          <w:lang w:bidi="th-TH"/>
        </w:rPr>
        <w:t>13.4</w:t>
      </w:r>
      <w:r w:rsidRPr="002E01C3">
        <w:rPr>
          <w:rFonts w:ascii="Arial" w:eastAsia="Cambria" w:hAnsi="Arial" w:cs="Arial"/>
          <w:sz w:val="20"/>
          <w:szCs w:val="20"/>
          <w:lang w:bidi="th-TH"/>
        </w:rPr>
        <w:tab/>
        <w:t xml:space="preserve">The Consultant shall take all necessary precautions to avoid fraud and corrupt practices in implementing this Agreement. The Consultant shall comply with the standards of conduct equivalent to those stipulated in IUCN's Anti-fraud Policy, available at </w:t>
      </w:r>
      <w:hyperlink r:id="rId16" w:history="1">
        <w:r w:rsidRPr="002E01C3">
          <w:rPr>
            <w:rStyle w:val="Hyperlink"/>
            <w:rFonts w:ascii="Arial" w:hAnsi="Arial" w:cs="Arial"/>
            <w:sz w:val="20"/>
            <w:szCs w:val="20"/>
          </w:rPr>
          <w:t>https://www.iucn.org/downloads/anti_fraud_policy.pdf</w:t>
        </w:r>
      </w:hyperlink>
      <w:r w:rsidRPr="002E01C3">
        <w:rPr>
          <w:rFonts w:ascii="Arial" w:eastAsia="Cambria" w:hAnsi="Arial" w:cs="Arial"/>
          <w:sz w:val="20"/>
          <w:szCs w:val="20"/>
          <w:lang w:bidi="th-TH"/>
        </w:rPr>
        <w:t>, which by signing this Agreement, the Consultant confirms it has reviewed and accepted.</w:t>
      </w:r>
    </w:p>
    <w:p w14:paraId="39CEE123" w14:textId="77777777" w:rsidR="002E01C3" w:rsidRPr="002E01C3" w:rsidRDefault="002E01C3" w:rsidP="002E01C3">
      <w:pPr>
        <w:pStyle w:val="ListParagraph"/>
        <w:rPr>
          <w:rFonts w:ascii="Arial" w:hAnsi="Arial" w:cs="Arial"/>
          <w:sz w:val="20"/>
        </w:rPr>
      </w:pPr>
    </w:p>
    <w:p w14:paraId="509FBE07" w14:textId="77777777" w:rsidR="002E01C3" w:rsidRPr="002E01C3" w:rsidRDefault="002E01C3" w:rsidP="002E01C3">
      <w:pPr>
        <w:jc w:val="both"/>
        <w:rPr>
          <w:rFonts w:ascii="Arial" w:eastAsia="Cambria" w:hAnsi="Arial" w:cs="Arial"/>
          <w:sz w:val="20"/>
          <w:szCs w:val="20"/>
          <w:lang w:val="nb-NO" w:bidi="th-TH"/>
        </w:rPr>
      </w:pPr>
      <w:r w:rsidRPr="002E01C3">
        <w:rPr>
          <w:rFonts w:ascii="Arial" w:hAnsi="Arial" w:cs="Arial"/>
          <w:sz w:val="20"/>
          <w:szCs w:val="20"/>
        </w:rPr>
        <w:t>13.5</w:t>
      </w:r>
      <w:r w:rsidRPr="002E01C3">
        <w:rPr>
          <w:rFonts w:ascii="Arial" w:hAnsi="Arial" w:cs="Arial"/>
          <w:sz w:val="20"/>
          <w:szCs w:val="20"/>
        </w:rPr>
        <w:tab/>
      </w:r>
      <w:r w:rsidRPr="002E01C3">
        <w:rPr>
          <w:rFonts w:ascii="Arial" w:eastAsia="Cambria" w:hAnsi="Arial" w:cs="Arial"/>
          <w:sz w:val="20"/>
          <w:szCs w:val="20"/>
          <w:lang w:val="nb-NO" w:bidi="th-TH"/>
        </w:rPr>
        <w:t>The Consultant shall cooperate fully in any investigations linked to events under this clause which may be carried out by IUCN and/or the Donor and shall give access to all records (and to its staff if applicable) in the event that this is needed to support investigations of complaints of fraud or corruption. IUCN reserves the right to take necessary legal action and/or terminate the Agreement in accordance with clause 16 if it determines that any fraud, corruption and/or unethical behaviour has occurred. Any repayment claim may also include interest, investment income or any other financial gain obtained as a result of the fraud.</w:t>
      </w:r>
    </w:p>
    <w:p w14:paraId="1B49E2DE" w14:textId="77777777" w:rsidR="002E01C3" w:rsidRPr="002E01C3" w:rsidRDefault="002E01C3" w:rsidP="002E01C3">
      <w:pPr>
        <w:pStyle w:val="rberschrift2"/>
        <w:numPr>
          <w:ilvl w:val="1"/>
          <w:numId w:val="16"/>
        </w:numPr>
        <w:rPr>
          <w:b/>
          <w:i w:val="0"/>
          <w:sz w:val="20"/>
          <w:szCs w:val="20"/>
          <w:lang w:val="en-GB"/>
        </w:rPr>
      </w:pPr>
      <w:r w:rsidRPr="002E01C3">
        <w:rPr>
          <w:b/>
          <w:i w:val="0"/>
          <w:sz w:val="20"/>
          <w:szCs w:val="20"/>
          <w:lang w:val="en-GB"/>
        </w:rPr>
        <w:t>POLICY ON THE PROTECTION FROM SEXUAL EXPLOITATION, SEXUAL ABUSE, AND SEXUAL HARASSMENT (SEAH POLICY)</w:t>
      </w:r>
    </w:p>
    <w:p w14:paraId="7C912DB2"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The Consultant will comply with the principles and standards of protection equivalent to those stipulated in the SEAH Policy available at https://www.iucn.org/sites/dev/files/seah_revised_version_2020apr27.pdf</w:t>
      </w:r>
    </w:p>
    <w:p w14:paraId="6892F7B4" w14:textId="77777777" w:rsidR="002E01C3" w:rsidRPr="002E01C3" w:rsidRDefault="002E01C3" w:rsidP="002E01C3">
      <w:pPr>
        <w:pStyle w:val="rberschrift2"/>
        <w:numPr>
          <w:ilvl w:val="1"/>
          <w:numId w:val="16"/>
        </w:numPr>
        <w:rPr>
          <w:b/>
          <w:i w:val="0"/>
          <w:sz w:val="20"/>
          <w:szCs w:val="20"/>
          <w:lang w:val="en-GB"/>
        </w:rPr>
      </w:pPr>
      <w:r w:rsidRPr="002E01C3">
        <w:rPr>
          <w:b/>
          <w:i w:val="0"/>
          <w:sz w:val="20"/>
          <w:szCs w:val="20"/>
          <w:lang w:val="en-GB"/>
        </w:rPr>
        <w:t xml:space="preserve">PROCESSING OF PERSONAL DATA </w:t>
      </w:r>
    </w:p>
    <w:p w14:paraId="69359FE9"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15.1</w:t>
      </w:r>
      <w:r w:rsidRPr="002E01C3">
        <w:rPr>
          <w:rFonts w:ascii="Arial" w:hAnsi="Arial" w:cs="Arial"/>
          <w:sz w:val="20"/>
          <w:szCs w:val="20"/>
        </w:rPr>
        <w:tab/>
        <w:t>Personal Data is any information relating to an identified or identifiable individual, unless otherwise defined under applicable law. The Parties commit themselves to respect applicable data protection laws and regulations and process Personal Data in accordance with the terms of this Agreement.</w:t>
      </w:r>
    </w:p>
    <w:p w14:paraId="4944A096"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p>
    <w:p w14:paraId="68D16664"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15.2</w:t>
      </w:r>
      <w:r w:rsidRPr="002E01C3">
        <w:rPr>
          <w:rFonts w:ascii="Arial" w:hAnsi="Arial" w:cs="Arial"/>
          <w:sz w:val="20"/>
          <w:szCs w:val="20"/>
        </w:rPr>
        <w:tab/>
        <w:t xml:space="preserve">IUCN may share Personal Data of the Consultant with the Donor and other IUCN partners strictly involved in the implementation of the Project. The Consultant will have the right of access its Personal Data and the right to rectify any such Personal Data held by IUCN. If the Consultant has any queries concerning the processing of Personal Data, it shall address them to IUCN using the online form located at (https://portals.iucn.org/dataprotection/requestform). </w:t>
      </w:r>
    </w:p>
    <w:p w14:paraId="44520A9B"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p>
    <w:p w14:paraId="1A6DB4F4"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15.3</w:t>
      </w:r>
      <w:r w:rsidRPr="002E01C3">
        <w:rPr>
          <w:rFonts w:ascii="Arial" w:hAnsi="Arial" w:cs="Arial"/>
          <w:sz w:val="20"/>
          <w:szCs w:val="20"/>
        </w:rPr>
        <w:tab/>
        <w:t xml:space="preserve">IUCN may in the course of performance of this Agreement provide the Consultant with Personal Data. The Consultant shall limit access and use of Personal Data to that strictly necessary for the performance of this Agreement and shall adopt all appropriate technical and organizational security measures necessary to preserve the strictest confidentiality and limit access to Personal Data. </w:t>
      </w:r>
    </w:p>
    <w:p w14:paraId="7DC3A38B"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p>
    <w:p w14:paraId="55660075"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15.4</w:t>
      </w:r>
      <w:r w:rsidRPr="002E01C3">
        <w:rPr>
          <w:rFonts w:ascii="Arial" w:hAnsi="Arial" w:cs="Arial"/>
          <w:sz w:val="20"/>
          <w:szCs w:val="20"/>
        </w:rPr>
        <w:tab/>
        <w:t>Where the Consultant engages another processor for carrying out specific processing activities on behalf of IUCN, the same data protection obligations as set out in this Agreement and the applicable law shall be imposed on that other processor by way of an agreement. Where that other processor fails to fulfil its data protection obligations, the Consultant shall remain fully liable to IUCN for the performance of that other processor’s obligations.</w:t>
      </w:r>
    </w:p>
    <w:p w14:paraId="452C772C"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p>
    <w:p w14:paraId="55E4B7B0"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15.5</w:t>
      </w:r>
      <w:r w:rsidRPr="002E01C3">
        <w:rPr>
          <w:rFonts w:ascii="Arial" w:hAnsi="Arial" w:cs="Arial"/>
          <w:sz w:val="20"/>
          <w:szCs w:val="20"/>
        </w:rPr>
        <w:tab/>
      </w:r>
      <w:bookmarkStart w:id="2" w:name="_Hlk46932602"/>
      <w:r w:rsidRPr="002E01C3">
        <w:rPr>
          <w:rFonts w:ascii="Arial" w:hAnsi="Arial" w:cs="Arial"/>
          <w:sz w:val="20"/>
          <w:szCs w:val="20"/>
        </w:rPr>
        <w:t>Where Personal Data is transferred to a country that has not been deemed to provide an adequate level of protection for Personal Data or to an International Organization within the meaning of Regulation (EU) 2016/679, the Consultant shall ensure that appropriate safeguards in accordance with applicable law are provided.</w:t>
      </w:r>
      <w:bookmarkEnd w:id="2"/>
    </w:p>
    <w:p w14:paraId="4267B992"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p>
    <w:p w14:paraId="2046FFB1" w14:textId="77777777" w:rsidR="002E01C3" w:rsidRPr="002E01C3" w:rsidRDefault="002E01C3" w:rsidP="002E01C3">
      <w:pPr>
        <w:pStyle w:val="ColorfulList-Accent11"/>
        <w:tabs>
          <w:tab w:val="left" w:pos="567"/>
          <w:tab w:val="num" w:pos="1440"/>
        </w:tabs>
        <w:ind w:left="0"/>
        <w:jc w:val="both"/>
        <w:rPr>
          <w:rFonts w:ascii="Arial" w:hAnsi="Arial" w:cs="Arial"/>
          <w:sz w:val="20"/>
          <w:szCs w:val="20"/>
        </w:rPr>
      </w:pPr>
      <w:r w:rsidRPr="002E01C3">
        <w:rPr>
          <w:rFonts w:ascii="Arial" w:hAnsi="Arial" w:cs="Arial"/>
          <w:sz w:val="20"/>
          <w:szCs w:val="20"/>
        </w:rPr>
        <w:t>15.6</w:t>
      </w:r>
      <w:r w:rsidRPr="002E01C3">
        <w:rPr>
          <w:rFonts w:ascii="Arial" w:hAnsi="Arial" w:cs="Arial"/>
          <w:sz w:val="20"/>
          <w:szCs w:val="20"/>
        </w:rPr>
        <w:tab/>
        <w:t xml:space="preserve">The Consultant shall promptly, and in any case within twenty-four (24) hours inform IUCN through the online form located at (https://portals.iucn.org/dataprotection/requestform), if it determines and/or discloses to a competent public authority and/or affected data subjects that a Personal Data breach has occurred. </w:t>
      </w:r>
    </w:p>
    <w:p w14:paraId="5ECBE11F" w14:textId="77777777" w:rsidR="002E01C3" w:rsidRPr="002E01C3" w:rsidRDefault="002E01C3" w:rsidP="002E01C3">
      <w:pPr>
        <w:pStyle w:val="rberschrift2"/>
        <w:numPr>
          <w:ilvl w:val="1"/>
          <w:numId w:val="16"/>
        </w:numPr>
        <w:rPr>
          <w:sz w:val="20"/>
        </w:rPr>
      </w:pPr>
      <w:r w:rsidRPr="002E01C3">
        <w:rPr>
          <w:b/>
          <w:i w:val="0"/>
          <w:sz w:val="20"/>
          <w:szCs w:val="20"/>
          <w:lang w:val="en-GB"/>
        </w:rPr>
        <w:lastRenderedPageBreak/>
        <w:t>TERMINATION</w:t>
      </w:r>
      <w:r w:rsidRPr="002E01C3">
        <w:rPr>
          <w:i w:val="0"/>
          <w:sz w:val="20"/>
        </w:rPr>
        <w:t xml:space="preserve"> </w:t>
      </w:r>
    </w:p>
    <w:p w14:paraId="4E884877" w14:textId="77777777" w:rsidR="002E01C3" w:rsidRPr="002E01C3" w:rsidRDefault="002E01C3" w:rsidP="002E01C3">
      <w:pPr>
        <w:pStyle w:val="ListParagraph"/>
        <w:numPr>
          <w:ilvl w:val="1"/>
          <w:numId w:val="24"/>
        </w:numPr>
        <w:tabs>
          <w:tab w:val="left" w:pos="426"/>
        </w:tabs>
        <w:overflowPunct w:val="0"/>
        <w:autoSpaceDE w:val="0"/>
        <w:autoSpaceDN w:val="0"/>
        <w:adjustRightInd w:val="0"/>
        <w:jc w:val="both"/>
        <w:textAlignment w:val="baseline"/>
        <w:rPr>
          <w:rFonts w:ascii="Arial" w:hAnsi="Arial" w:cs="Arial"/>
          <w:iCs/>
          <w:sz w:val="20"/>
          <w:u w:color="000000"/>
        </w:rPr>
      </w:pPr>
      <w:r w:rsidRPr="002E01C3">
        <w:rPr>
          <w:rFonts w:ascii="Arial" w:hAnsi="Arial" w:cs="Arial"/>
          <w:iCs/>
          <w:sz w:val="20"/>
          <w:u w:color="000000"/>
        </w:rPr>
        <w:tab/>
        <w:t>Termination for cause</w:t>
      </w:r>
    </w:p>
    <w:p w14:paraId="5D50CDC7" w14:textId="77777777" w:rsidR="002E01C3" w:rsidRPr="002E01C3" w:rsidRDefault="002E01C3" w:rsidP="002E01C3">
      <w:pPr>
        <w:tabs>
          <w:tab w:val="left" w:pos="426"/>
        </w:tabs>
        <w:jc w:val="both"/>
        <w:rPr>
          <w:rFonts w:ascii="Arial" w:hAnsi="Arial" w:cs="Arial"/>
          <w:iCs/>
          <w:sz w:val="20"/>
          <w:szCs w:val="20"/>
          <w:u w:color="000000"/>
        </w:rPr>
      </w:pPr>
    </w:p>
    <w:p w14:paraId="7FF32F3E" w14:textId="77777777" w:rsidR="002E01C3" w:rsidRPr="002E01C3" w:rsidRDefault="002E01C3" w:rsidP="002E01C3">
      <w:pPr>
        <w:tabs>
          <w:tab w:val="left" w:pos="426"/>
        </w:tabs>
        <w:jc w:val="both"/>
        <w:rPr>
          <w:rFonts w:ascii="Arial" w:hAnsi="Arial" w:cs="Arial"/>
          <w:iCs/>
          <w:sz w:val="20"/>
          <w:u w:color="000000"/>
        </w:rPr>
      </w:pPr>
      <w:r w:rsidRPr="002E01C3">
        <w:rPr>
          <w:rFonts w:ascii="Arial" w:hAnsi="Arial" w:cs="Arial"/>
          <w:iCs/>
          <w:sz w:val="20"/>
          <w:u w:color="000000"/>
        </w:rPr>
        <w:t>16.1.1 IUCN reserves the right to terminate this Agreement in whole or in part, upon written notice with immediate effect in the event that the Consultant:</w:t>
      </w:r>
    </w:p>
    <w:p w14:paraId="2F686991" w14:textId="77777777" w:rsidR="002E01C3" w:rsidRPr="002E01C3" w:rsidRDefault="002E01C3" w:rsidP="002E01C3">
      <w:pPr>
        <w:tabs>
          <w:tab w:val="left" w:pos="426"/>
        </w:tabs>
        <w:jc w:val="both"/>
        <w:rPr>
          <w:rFonts w:ascii="Arial" w:hAnsi="Arial" w:cs="Arial"/>
          <w:iCs/>
          <w:sz w:val="20"/>
          <w:szCs w:val="20"/>
          <w:u w:color="000000"/>
        </w:rPr>
      </w:pPr>
    </w:p>
    <w:p w14:paraId="53A6A5E2" w14:textId="77777777" w:rsidR="002E01C3" w:rsidRPr="002E01C3" w:rsidRDefault="002E01C3" w:rsidP="002E01C3">
      <w:pPr>
        <w:numPr>
          <w:ilvl w:val="0"/>
          <w:numId w:val="23"/>
        </w:numPr>
        <w:tabs>
          <w:tab w:val="left" w:pos="426"/>
        </w:tabs>
        <w:ind w:left="142" w:firstLine="0"/>
        <w:contextualSpacing/>
        <w:jc w:val="both"/>
        <w:rPr>
          <w:rFonts w:ascii="Arial" w:hAnsi="Arial" w:cs="Arial"/>
          <w:iCs/>
          <w:sz w:val="20"/>
          <w:szCs w:val="20"/>
          <w:u w:color="000000"/>
        </w:rPr>
      </w:pPr>
      <w:r w:rsidRPr="002E01C3">
        <w:rPr>
          <w:rFonts w:ascii="Arial" w:hAnsi="Arial" w:cs="Arial"/>
          <w:iCs/>
          <w:sz w:val="20"/>
          <w:szCs w:val="20"/>
          <w:u w:color="000000"/>
        </w:rPr>
        <w:t>has falsified or provided inaccurate, incomplete or misleading information in any documentation provided to IUCN;</w:t>
      </w:r>
    </w:p>
    <w:p w14:paraId="3B36B082" w14:textId="77777777" w:rsidR="002E01C3" w:rsidRPr="002E01C3" w:rsidRDefault="002E01C3" w:rsidP="002E01C3">
      <w:pPr>
        <w:tabs>
          <w:tab w:val="left" w:pos="426"/>
        </w:tabs>
        <w:ind w:left="142"/>
        <w:jc w:val="both"/>
        <w:rPr>
          <w:rFonts w:ascii="Arial" w:hAnsi="Arial" w:cs="Arial"/>
          <w:iCs/>
          <w:sz w:val="20"/>
          <w:szCs w:val="20"/>
          <w:u w:color="000000"/>
        </w:rPr>
      </w:pPr>
    </w:p>
    <w:p w14:paraId="3C1E4A29" w14:textId="77777777" w:rsidR="002E01C3" w:rsidRPr="002E01C3" w:rsidRDefault="002E01C3" w:rsidP="002E01C3">
      <w:pPr>
        <w:numPr>
          <w:ilvl w:val="0"/>
          <w:numId w:val="23"/>
        </w:numPr>
        <w:tabs>
          <w:tab w:val="left" w:pos="426"/>
        </w:tabs>
        <w:ind w:left="142" w:firstLine="0"/>
        <w:contextualSpacing/>
        <w:jc w:val="both"/>
        <w:rPr>
          <w:rFonts w:ascii="Arial" w:hAnsi="Arial" w:cs="Arial"/>
          <w:iCs/>
          <w:sz w:val="20"/>
          <w:szCs w:val="20"/>
          <w:u w:color="000000"/>
        </w:rPr>
      </w:pPr>
      <w:r w:rsidRPr="002E01C3">
        <w:rPr>
          <w:rFonts w:ascii="Arial" w:hAnsi="Arial" w:cs="Arial"/>
          <w:iCs/>
          <w:sz w:val="20"/>
          <w:szCs w:val="20"/>
          <w:u w:color="000000"/>
        </w:rPr>
        <w:t xml:space="preserve">defaults in carrying out any of its obligations under this Agreement; </w:t>
      </w:r>
    </w:p>
    <w:p w14:paraId="710FE60D" w14:textId="77777777" w:rsidR="002E01C3" w:rsidRPr="002E01C3" w:rsidRDefault="002E01C3" w:rsidP="002E01C3">
      <w:pPr>
        <w:tabs>
          <w:tab w:val="left" w:pos="426"/>
        </w:tabs>
        <w:ind w:left="142"/>
        <w:jc w:val="both"/>
        <w:rPr>
          <w:rFonts w:ascii="Arial" w:hAnsi="Arial" w:cs="Arial"/>
          <w:iCs/>
          <w:sz w:val="20"/>
          <w:szCs w:val="20"/>
          <w:u w:color="000000"/>
        </w:rPr>
      </w:pPr>
    </w:p>
    <w:p w14:paraId="09F974CA" w14:textId="77777777" w:rsidR="002E01C3" w:rsidRPr="002E01C3" w:rsidRDefault="002E01C3" w:rsidP="002E01C3">
      <w:pPr>
        <w:numPr>
          <w:ilvl w:val="0"/>
          <w:numId w:val="23"/>
        </w:numPr>
        <w:tabs>
          <w:tab w:val="left" w:pos="426"/>
        </w:tabs>
        <w:ind w:left="142" w:firstLine="0"/>
        <w:contextualSpacing/>
        <w:jc w:val="both"/>
        <w:rPr>
          <w:rFonts w:ascii="Arial" w:hAnsi="Arial" w:cs="Arial"/>
          <w:iCs/>
          <w:sz w:val="20"/>
          <w:szCs w:val="20"/>
          <w:u w:color="000000"/>
        </w:rPr>
      </w:pPr>
      <w:r w:rsidRPr="002E01C3">
        <w:rPr>
          <w:rFonts w:ascii="Arial" w:hAnsi="Arial" w:cs="Arial"/>
          <w:iCs/>
          <w:sz w:val="20"/>
          <w:szCs w:val="20"/>
          <w:u w:color="000000"/>
        </w:rPr>
        <w:t>has engaged in illegal acts, including, without limitation fraudulent or corrupt actions as defined in Code of Conduct and Professional Ethics for the Secretariat and IUCN's Anti-fraud Policy (hereafter referred to as a “Fraud”);</w:t>
      </w:r>
    </w:p>
    <w:p w14:paraId="42022ACC" w14:textId="77777777" w:rsidR="002E01C3" w:rsidRPr="002E01C3" w:rsidRDefault="002E01C3" w:rsidP="002E01C3">
      <w:pPr>
        <w:tabs>
          <w:tab w:val="left" w:pos="426"/>
        </w:tabs>
        <w:jc w:val="both"/>
        <w:rPr>
          <w:rFonts w:ascii="Arial" w:hAnsi="Arial" w:cs="Arial"/>
          <w:iCs/>
          <w:sz w:val="20"/>
          <w:szCs w:val="20"/>
          <w:u w:color="000000"/>
        </w:rPr>
      </w:pPr>
    </w:p>
    <w:p w14:paraId="68309D89" w14:textId="77777777" w:rsidR="002E01C3" w:rsidRPr="002E01C3" w:rsidRDefault="002E01C3" w:rsidP="002E01C3">
      <w:pPr>
        <w:tabs>
          <w:tab w:val="left" w:pos="426"/>
        </w:tabs>
        <w:jc w:val="both"/>
        <w:rPr>
          <w:rFonts w:ascii="Arial" w:hAnsi="Arial" w:cs="Arial"/>
          <w:iCs/>
          <w:sz w:val="20"/>
          <w:u w:color="000000"/>
        </w:rPr>
      </w:pPr>
      <w:r w:rsidRPr="002E01C3">
        <w:rPr>
          <w:rFonts w:ascii="Arial" w:hAnsi="Arial" w:cs="Arial"/>
          <w:iCs/>
          <w:sz w:val="20"/>
          <w:u w:color="000000"/>
        </w:rPr>
        <w:t>16.1.2 If it is determined that the Consultant has committed Fraud in competing for or in the performance of this Agreement, all expenditures incurred under this Agreement shall be undue and the Consultant shall promptly reimburse IUCN for all expenditures incurred in the performance of this Agreement.</w:t>
      </w:r>
    </w:p>
    <w:p w14:paraId="2C189146" w14:textId="77777777" w:rsidR="002E01C3" w:rsidRPr="002E01C3" w:rsidRDefault="002E01C3" w:rsidP="002E01C3">
      <w:pPr>
        <w:tabs>
          <w:tab w:val="left" w:pos="426"/>
        </w:tabs>
        <w:jc w:val="both"/>
        <w:rPr>
          <w:rFonts w:ascii="Arial" w:hAnsi="Arial" w:cs="Arial"/>
          <w:iCs/>
          <w:sz w:val="20"/>
          <w:szCs w:val="20"/>
          <w:u w:color="000000"/>
        </w:rPr>
      </w:pPr>
    </w:p>
    <w:p w14:paraId="4589F19D" w14:textId="77777777" w:rsidR="002E01C3" w:rsidRPr="002E01C3" w:rsidRDefault="002E01C3" w:rsidP="002E01C3">
      <w:pPr>
        <w:pStyle w:val="ListParagraph"/>
        <w:numPr>
          <w:ilvl w:val="1"/>
          <w:numId w:val="24"/>
        </w:numPr>
        <w:tabs>
          <w:tab w:val="left" w:pos="426"/>
        </w:tabs>
        <w:overflowPunct w:val="0"/>
        <w:autoSpaceDE w:val="0"/>
        <w:autoSpaceDN w:val="0"/>
        <w:adjustRightInd w:val="0"/>
        <w:jc w:val="both"/>
        <w:textAlignment w:val="baseline"/>
        <w:rPr>
          <w:rFonts w:ascii="Arial" w:hAnsi="Arial" w:cs="Arial"/>
          <w:iCs/>
          <w:sz w:val="20"/>
          <w:u w:color="000000"/>
        </w:rPr>
      </w:pPr>
      <w:r w:rsidRPr="002E01C3">
        <w:rPr>
          <w:rFonts w:ascii="Arial" w:hAnsi="Arial" w:cs="Arial"/>
          <w:iCs/>
          <w:sz w:val="20"/>
          <w:u w:color="000000"/>
        </w:rPr>
        <w:t>Termination for lack of Donor funds</w:t>
      </w:r>
    </w:p>
    <w:p w14:paraId="5806DCF0" w14:textId="77777777" w:rsidR="002E01C3" w:rsidRPr="002E01C3" w:rsidRDefault="002E01C3" w:rsidP="002E01C3">
      <w:pPr>
        <w:tabs>
          <w:tab w:val="left" w:pos="426"/>
        </w:tabs>
        <w:jc w:val="both"/>
        <w:rPr>
          <w:rFonts w:ascii="Arial" w:hAnsi="Arial" w:cs="Arial"/>
          <w:iCs/>
          <w:sz w:val="20"/>
          <w:szCs w:val="20"/>
          <w:u w:color="000000"/>
        </w:rPr>
      </w:pPr>
    </w:p>
    <w:p w14:paraId="1A56D947" w14:textId="77777777" w:rsidR="002E01C3" w:rsidRPr="002E01C3" w:rsidRDefault="002E01C3" w:rsidP="002E01C3">
      <w:pPr>
        <w:tabs>
          <w:tab w:val="left" w:pos="426"/>
        </w:tabs>
        <w:jc w:val="both"/>
        <w:rPr>
          <w:rFonts w:ascii="Arial" w:hAnsi="Arial" w:cs="Arial"/>
          <w:iCs/>
          <w:sz w:val="20"/>
          <w:szCs w:val="20"/>
          <w:u w:color="000000"/>
        </w:rPr>
      </w:pPr>
      <w:r w:rsidRPr="002E01C3">
        <w:rPr>
          <w:rFonts w:ascii="Arial" w:hAnsi="Arial" w:cs="Arial"/>
          <w:iCs/>
          <w:sz w:val="20"/>
          <w:szCs w:val="20"/>
          <w:u w:color="000000"/>
        </w:rPr>
        <w:t>IUCN shall have the right to terminate this Agreement with immediate effect and without any liability for damages to the Consultant in case the agreement between IUCN and the Donor is terminated and/or the Remuneration funds become unavailable to IUCN.</w:t>
      </w:r>
    </w:p>
    <w:p w14:paraId="10DA3676" w14:textId="77777777" w:rsidR="002E01C3" w:rsidRPr="002E01C3" w:rsidRDefault="002E01C3" w:rsidP="002E01C3">
      <w:pPr>
        <w:tabs>
          <w:tab w:val="left" w:pos="426"/>
        </w:tabs>
        <w:jc w:val="both"/>
        <w:rPr>
          <w:rFonts w:ascii="Arial" w:hAnsi="Arial" w:cs="Arial"/>
          <w:iCs/>
          <w:sz w:val="20"/>
          <w:szCs w:val="20"/>
          <w:u w:color="000000"/>
        </w:rPr>
      </w:pPr>
    </w:p>
    <w:p w14:paraId="1E681327" w14:textId="77777777" w:rsidR="002E01C3" w:rsidRPr="002E01C3" w:rsidRDefault="002E01C3" w:rsidP="002E01C3">
      <w:pPr>
        <w:pStyle w:val="ListParagraph"/>
        <w:numPr>
          <w:ilvl w:val="1"/>
          <w:numId w:val="24"/>
        </w:numPr>
        <w:tabs>
          <w:tab w:val="left" w:pos="709"/>
        </w:tabs>
        <w:overflowPunct w:val="0"/>
        <w:autoSpaceDE w:val="0"/>
        <w:autoSpaceDN w:val="0"/>
        <w:adjustRightInd w:val="0"/>
        <w:jc w:val="both"/>
        <w:textAlignment w:val="baseline"/>
        <w:rPr>
          <w:rFonts w:ascii="Arial" w:hAnsi="Arial" w:cs="Arial"/>
          <w:iCs/>
          <w:sz w:val="20"/>
          <w:u w:color="000000"/>
        </w:rPr>
      </w:pPr>
      <w:r w:rsidRPr="002E01C3">
        <w:rPr>
          <w:rFonts w:ascii="Arial" w:hAnsi="Arial" w:cs="Arial"/>
          <w:iCs/>
          <w:sz w:val="20"/>
          <w:u w:color="000000"/>
        </w:rPr>
        <w:t>Termination for force majeure</w:t>
      </w:r>
    </w:p>
    <w:p w14:paraId="19B3812F" w14:textId="77777777" w:rsidR="002E01C3" w:rsidRPr="002E01C3" w:rsidRDefault="002E01C3" w:rsidP="002E01C3">
      <w:pPr>
        <w:tabs>
          <w:tab w:val="left" w:pos="426"/>
        </w:tabs>
        <w:jc w:val="both"/>
        <w:rPr>
          <w:rFonts w:ascii="Arial" w:hAnsi="Arial" w:cs="Arial"/>
          <w:iCs/>
          <w:sz w:val="20"/>
          <w:szCs w:val="20"/>
          <w:u w:color="000000"/>
        </w:rPr>
      </w:pPr>
    </w:p>
    <w:p w14:paraId="166F9C87" w14:textId="77777777" w:rsidR="002E01C3" w:rsidRPr="002E01C3" w:rsidRDefault="002E01C3" w:rsidP="002E01C3">
      <w:pPr>
        <w:tabs>
          <w:tab w:val="left" w:pos="426"/>
        </w:tabs>
        <w:jc w:val="both"/>
        <w:rPr>
          <w:rFonts w:ascii="Arial" w:hAnsi="Arial" w:cs="Arial"/>
          <w:iCs/>
          <w:sz w:val="20"/>
          <w:szCs w:val="20"/>
          <w:u w:color="000000"/>
        </w:rPr>
      </w:pPr>
      <w:r w:rsidRPr="002E01C3">
        <w:rPr>
          <w:rFonts w:ascii="Arial" w:hAnsi="Arial" w:cs="Arial"/>
          <w:iCs/>
          <w:sz w:val="20"/>
          <w:szCs w:val="20"/>
          <w:u w:color="000000"/>
        </w:rPr>
        <w:t>16.3.1</w:t>
      </w:r>
      <w:r w:rsidRPr="002E01C3">
        <w:rPr>
          <w:rFonts w:ascii="Arial" w:hAnsi="Arial" w:cs="Arial"/>
          <w:iCs/>
          <w:sz w:val="20"/>
          <w:szCs w:val="20"/>
          <w:u w:color="000000"/>
        </w:rPr>
        <w:tab/>
        <w:t xml:space="preserve">The performance of this Agreement by either Party is subject to acts of God, war, government regulations, epidemics, pandemics, disaster, strikes (excluding strikes of respective Parties’ personnel), civil disorders, curtailment of transportation facilities, or other emergencies making it illegal or impossible for either Party to perform its obligations (“Force Majeure Event”). The Party subject to a Force Majeure Event shall promptly notify the other Party of the occurrence and particulars of such Force Majeure Event, including how it impacts the performance of its obligations under this Agreement. The Party so affected shall use diligent efforts to avoid or remove such causes of non or delayed performance as soon as is reasonably practicable. </w:t>
      </w:r>
    </w:p>
    <w:p w14:paraId="52D4A036" w14:textId="77777777" w:rsidR="002E01C3" w:rsidRPr="002E01C3" w:rsidRDefault="002E01C3" w:rsidP="002E01C3">
      <w:pPr>
        <w:tabs>
          <w:tab w:val="left" w:pos="426"/>
        </w:tabs>
        <w:jc w:val="both"/>
        <w:rPr>
          <w:rFonts w:ascii="Arial" w:hAnsi="Arial" w:cs="Arial"/>
          <w:iCs/>
          <w:sz w:val="20"/>
          <w:szCs w:val="20"/>
          <w:u w:color="000000"/>
        </w:rPr>
      </w:pPr>
    </w:p>
    <w:p w14:paraId="42132829" w14:textId="77777777" w:rsidR="002E01C3" w:rsidRPr="002E01C3" w:rsidRDefault="002E01C3" w:rsidP="002E01C3">
      <w:pPr>
        <w:tabs>
          <w:tab w:val="left" w:pos="426"/>
        </w:tabs>
        <w:jc w:val="both"/>
        <w:rPr>
          <w:rFonts w:ascii="Arial" w:hAnsi="Arial" w:cs="Arial"/>
          <w:iCs/>
          <w:sz w:val="20"/>
          <w:szCs w:val="20"/>
          <w:u w:color="000000"/>
        </w:rPr>
      </w:pPr>
      <w:r w:rsidRPr="002E01C3">
        <w:rPr>
          <w:rFonts w:ascii="Arial" w:hAnsi="Arial" w:cs="Arial"/>
          <w:iCs/>
          <w:sz w:val="20"/>
          <w:szCs w:val="20"/>
          <w:u w:color="000000"/>
        </w:rPr>
        <w:t>16.3.2</w:t>
      </w:r>
      <w:r w:rsidRPr="002E01C3">
        <w:rPr>
          <w:rFonts w:ascii="Arial" w:hAnsi="Arial" w:cs="Arial"/>
          <w:iCs/>
          <w:sz w:val="20"/>
          <w:szCs w:val="20"/>
          <w:u w:color="000000"/>
        </w:rPr>
        <w:tab/>
        <w:t>This Agreement may be terminated unilaterally without compensation for any one or more of the foregoing reasons by written notice from one Party to the other.</w:t>
      </w:r>
    </w:p>
    <w:p w14:paraId="73F87FFD" w14:textId="77777777" w:rsidR="002E01C3" w:rsidRPr="002E01C3" w:rsidRDefault="002E01C3" w:rsidP="002E01C3">
      <w:pPr>
        <w:tabs>
          <w:tab w:val="left" w:pos="426"/>
        </w:tabs>
        <w:jc w:val="both"/>
        <w:rPr>
          <w:rFonts w:ascii="Arial" w:hAnsi="Arial" w:cs="Arial"/>
          <w:iCs/>
          <w:sz w:val="20"/>
          <w:szCs w:val="20"/>
          <w:u w:color="000000"/>
        </w:rPr>
      </w:pPr>
    </w:p>
    <w:p w14:paraId="1F52F79C" w14:textId="77777777" w:rsidR="002E01C3" w:rsidRPr="002E01C3" w:rsidRDefault="002E01C3" w:rsidP="002E01C3">
      <w:pPr>
        <w:tabs>
          <w:tab w:val="left" w:pos="426"/>
        </w:tabs>
        <w:jc w:val="both"/>
        <w:rPr>
          <w:rFonts w:ascii="Arial" w:hAnsi="Arial" w:cs="Arial"/>
          <w:iCs/>
          <w:sz w:val="20"/>
          <w:szCs w:val="20"/>
          <w:u w:color="000000"/>
        </w:rPr>
      </w:pPr>
      <w:r w:rsidRPr="002E01C3">
        <w:rPr>
          <w:rFonts w:ascii="Arial" w:hAnsi="Arial" w:cs="Arial"/>
          <w:iCs/>
          <w:sz w:val="20"/>
          <w:szCs w:val="20"/>
          <w:u w:color="000000"/>
        </w:rPr>
        <w:t>16.3.3</w:t>
      </w:r>
      <w:r w:rsidRPr="002E01C3">
        <w:rPr>
          <w:rFonts w:ascii="Arial" w:hAnsi="Arial" w:cs="Arial"/>
          <w:iCs/>
          <w:sz w:val="20"/>
          <w:szCs w:val="20"/>
          <w:u w:color="000000"/>
        </w:rPr>
        <w:tab/>
        <w:t xml:space="preserve">Notwithstanding the above, the Parties may agree to a suspension or an extension of the Agreement as deemed appropriate. Upon termination of the Force Majeure Event, the performance of the suspended Services shall without delay recommence. </w:t>
      </w:r>
    </w:p>
    <w:p w14:paraId="4CF1E853" w14:textId="77777777" w:rsidR="002E01C3" w:rsidRPr="002E01C3" w:rsidRDefault="002E01C3" w:rsidP="002E01C3">
      <w:pPr>
        <w:tabs>
          <w:tab w:val="left" w:pos="426"/>
        </w:tabs>
        <w:jc w:val="both"/>
        <w:rPr>
          <w:rFonts w:ascii="Arial" w:hAnsi="Arial" w:cs="Arial"/>
          <w:iCs/>
          <w:sz w:val="20"/>
          <w:szCs w:val="20"/>
          <w:u w:color="000000"/>
        </w:rPr>
      </w:pPr>
    </w:p>
    <w:p w14:paraId="776A8B05" w14:textId="77777777" w:rsidR="002E01C3" w:rsidRPr="002E01C3" w:rsidRDefault="002E01C3" w:rsidP="002E01C3">
      <w:pPr>
        <w:tabs>
          <w:tab w:val="left" w:pos="426"/>
        </w:tabs>
        <w:jc w:val="both"/>
        <w:rPr>
          <w:rFonts w:ascii="Arial" w:hAnsi="Arial" w:cs="Arial"/>
          <w:iCs/>
          <w:sz w:val="20"/>
          <w:szCs w:val="20"/>
          <w:u w:color="000000"/>
        </w:rPr>
      </w:pPr>
      <w:r w:rsidRPr="002E01C3">
        <w:rPr>
          <w:rFonts w:ascii="Arial" w:hAnsi="Arial" w:cs="Arial"/>
          <w:iCs/>
          <w:sz w:val="20"/>
          <w:szCs w:val="20"/>
          <w:u w:color="000000"/>
        </w:rPr>
        <w:t>16.3.4</w:t>
      </w:r>
      <w:r w:rsidRPr="002E01C3">
        <w:rPr>
          <w:rFonts w:ascii="Arial" w:hAnsi="Arial" w:cs="Arial"/>
          <w:iCs/>
          <w:sz w:val="20"/>
          <w:szCs w:val="20"/>
          <w:u w:color="000000"/>
        </w:rPr>
        <w:tab/>
        <w:t>The Party subject to the Force Majeure Event shall not be liable to the other Party for any damages arising out of or relating to the suspension or termination of Services by reason of the occurrence of a Force Majeure Event, provided such Party complies with all the requirements under this clause 16.3.</w:t>
      </w:r>
    </w:p>
    <w:p w14:paraId="4D643AF9" w14:textId="77777777" w:rsidR="002E01C3" w:rsidRPr="002E01C3" w:rsidRDefault="002E01C3" w:rsidP="002E01C3">
      <w:pPr>
        <w:tabs>
          <w:tab w:val="left" w:pos="426"/>
        </w:tabs>
        <w:jc w:val="both"/>
        <w:rPr>
          <w:rFonts w:ascii="Arial" w:hAnsi="Arial" w:cs="Arial"/>
          <w:iCs/>
          <w:sz w:val="20"/>
          <w:szCs w:val="20"/>
          <w:u w:color="000000"/>
        </w:rPr>
      </w:pPr>
    </w:p>
    <w:p w14:paraId="19373B8D" w14:textId="77777777" w:rsidR="002E01C3" w:rsidRPr="002E01C3" w:rsidRDefault="002E01C3" w:rsidP="002E01C3">
      <w:pPr>
        <w:tabs>
          <w:tab w:val="left" w:pos="426"/>
        </w:tabs>
        <w:jc w:val="both"/>
        <w:rPr>
          <w:rFonts w:ascii="Arial" w:hAnsi="Arial" w:cs="Arial"/>
          <w:iCs/>
          <w:sz w:val="20"/>
          <w:szCs w:val="20"/>
          <w:u w:color="000000"/>
        </w:rPr>
      </w:pPr>
    </w:p>
    <w:p w14:paraId="76F44292" w14:textId="77777777" w:rsidR="002E01C3" w:rsidRPr="002E01C3" w:rsidRDefault="002E01C3" w:rsidP="002E01C3">
      <w:pPr>
        <w:pStyle w:val="ListParagraph"/>
        <w:numPr>
          <w:ilvl w:val="1"/>
          <w:numId w:val="24"/>
        </w:numPr>
        <w:tabs>
          <w:tab w:val="left" w:pos="426"/>
        </w:tabs>
        <w:overflowPunct w:val="0"/>
        <w:autoSpaceDE w:val="0"/>
        <w:autoSpaceDN w:val="0"/>
        <w:adjustRightInd w:val="0"/>
        <w:jc w:val="both"/>
        <w:textAlignment w:val="baseline"/>
        <w:rPr>
          <w:rFonts w:ascii="Arial" w:hAnsi="Arial" w:cs="Arial"/>
          <w:iCs/>
          <w:sz w:val="20"/>
          <w:u w:color="000000"/>
          <w:lang w:val="en-US"/>
        </w:rPr>
      </w:pPr>
      <w:r w:rsidRPr="002E01C3">
        <w:rPr>
          <w:rFonts w:ascii="Arial" w:hAnsi="Arial" w:cs="Arial"/>
          <w:iCs/>
          <w:sz w:val="20"/>
          <w:u w:color="000000"/>
          <w:lang w:val="en-US"/>
        </w:rPr>
        <w:tab/>
        <w:t>Effects of Termination</w:t>
      </w:r>
    </w:p>
    <w:p w14:paraId="13AADDA4" w14:textId="77777777" w:rsidR="002E01C3" w:rsidRPr="002E01C3" w:rsidRDefault="002E01C3" w:rsidP="002E01C3">
      <w:pPr>
        <w:tabs>
          <w:tab w:val="left" w:pos="426"/>
        </w:tabs>
        <w:jc w:val="both"/>
        <w:rPr>
          <w:rFonts w:ascii="Arial" w:hAnsi="Arial" w:cs="Arial"/>
          <w:iCs/>
          <w:sz w:val="20"/>
          <w:szCs w:val="20"/>
          <w:u w:color="000000"/>
        </w:rPr>
      </w:pPr>
    </w:p>
    <w:p w14:paraId="1D05A722" w14:textId="77777777" w:rsidR="002E01C3" w:rsidRPr="002E01C3" w:rsidRDefault="002E01C3" w:rsidP="002E01C3">
      <w:pPr>
        <w:tabs>
          <w:tab w:val="left" w:pos="426"/>
        </w:tabs>
        <w:jc w:val="both"/>
        <w:rPr>
          <w:rFonts w:ascii="Arial" w:hAnsi="Arial" w:cs="Arial"/>
          <w:iCs/>
          <w:sz w:val="20"/>
          <w:szCs w:val="20"/>
          <w:u w:color="000000"/>
        </w:rPr>
      </w:pPr>
      <w:r w:rsidRPr="002E01C3">
        <w:rPr>
          <w:rFonts w:ascii="Arial" w:hAnsi="Arial" w:cs="Arial"/>
          <w:iCs/>
          <w:sz w:val="20"/>
          <w:szCs w:val="20"/>
          <w:u w:color="000000"/>
        </w:rPr>
        <w:t>In the event of termination under this clause, IUCN shall pay the Consultant any outstanding Remuneration in respect of Services performed by the Consultant up until the effective date of termination, it being understood that the total amount payable by IUCN to the Consultant shall not exceed the Remuneration stated in article 5 of the Agreement. The Consultant shall within thirty (30) days of termination, and at IUCN’s request:</w:t>
      </w:r>
    </w:p>
    <w:p w14:paraId="7CE992EC" w14:textId="77777777" w:rsidR="002E01C3" w:rsidRPr="002E01C3" w:rsidRDefault="002E01C3" w:rsidP="002E01C3">
      <w:pPr>
        <w:tabs>
          <w:tab w:val="left" w:pos="426"/>
        </w:tabs>
        <w:jc w:val="both"/>
        <w:rPr>
          <w:rFonts w:ascii="Arial" w:hAnsi="Arial" w:cs="Arial"/>
          <w:iCs/>
          <w:sz w:val="20"/>
          <w:szCs w:val="20"/>
          <w:u w:color="000000"/>
        </w:rPr>
      </w:pPr>
    </w:p>
    <w:p w14:paraId="27B66431" w14:textId="77777777" w:rsidR="002E01C3" w:rsidRPr="002E01C3" w:rsidRDefault="002E01C3" w:rsidP="002E01C3">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iCs/>
          <w:sz w:val="20"/>
          <w:u w:color="000000"/>
        </w:rPr>
      </w:pPr>
      <w:r w:rsidRPr="002E01C3">
        <w:rPr>
          <w:rFonts w:ascii="Arial" w:hAnsi="Arial" w:cs="Arial"/>
          <w:iCs/>
          <w:sz w:val="20"/>
          <w:u w:color="000000"/>
        </w:rPr>
        <w:t xml:space="preserve">to the extent possible, complete the Services subject to the Remuneration made available until the date of termination and stop all ongoing activities; </w:t>
      </w:r>
    </w:p>
    <w:p w14:paraId="1B2E7A67" w14:textId="77777777" w:rsidR="002E01C3" w:rsidRPr="002E01C3" w:rsidRDefault="002E01C3" w:rsidP="002E01C3">
      <w:pPr>
        <w:tabs>
          <w:tab w:val="left" w:pos="426"/>
        </w:tabs>
        <w:jc w:val="both"/>
        <w:rPr>
          <w:rFonts w:ascii="Arial" w:hAnsi="Arial" w:cs="Arial"/>
          <w:iCs/>
          <w:sz w:val="20"/>
          <w:szCs w:val="20"/>
          <w:u w:color="000000"/>
        </w:rPr>
      </w:pPr>
    </w:p>
    <w:p w14:paraId="611A89A6" w14:textId="77777777" w:rsidR="002E01C3" w:rsidRPr="002E01C3" w:rsidRDefault="002E01C3" w:rsidP="002E01C3">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iCs/>
          <w:sz w:val="20"/>
          <w:u w:color="000000"/>
          <w:lang w:val="en-US"/>
        </w:rPr>
      </w:pPr>
      <w:r w:rsidRPr="002E01C3">
        <w:rPr>
          <w:rFonts w:ascii="Arial" w:hAnsi="Arial" w:cs="Arial"/>
          <w:iCs/>
          <w:sz w:val="20"/>
          <w:u w:color="000000"/>
          <w:lang w:val="en-US"/>
        </w:rPr>
        <w:t xml:space="preserve">refund to IUCN any advance payments received in excess of the total expenditure incurred as evidenced in the invoices submitted to IUCN, </w:t>
      </w:r>
    </w:p>
    <w:p w14:paraId="521F830A" w14:textId="77777777" w:rsidR="002E01C3" w:rsidRPr="002E01C3" w:rsidRDefault="002E01C3" w:rsidP="002E01C3">
      <w:pPr>
        <w:tabs>
          <w:tab w:val="left" w:pos="426"/>
        </w:tabs>
        <w:jc w:val="both"/>
        <w:rPr>
          <w:rFonts w:ascii="Arial" w:hAnsi="Arial" w:cs="Arial"/>
          <w:iCs/>
          <w:sz w:val="20"/>
          <w:szCs w:val="20"/>
          <w:u w:color="000000"/>
        </w:rPr>
      </w:pPr>
    </w:p>
    <w:p w14:paraId="1DF2F964" w14:textId="77777777" w:rsidR="002E01C3" w:rsidRPr="002E01C3" w:rsidRDefault="002E01C3" w:rsidP="002E01C3">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iCs/>
          <w:sz w:val="20"/>
          <w:u w:color="000000"/>
          <w:lang w:val="en-US"/>
        </w:rPr>
      </w:pPr>
      <w:r w:rsidRPr="002E01C3">
        <w:rPr>
          <w:rFonts w:ascii="Arial" w:hAnsi="Arial" w:cs="Arial"/>
          <w:iCs/>
          <w:sz w:val="20"/>
          <w:u w:color="000000"/>
          <w:lang w:val="en-US"/>
        </w:rPr>
        <w:t xml:space="preserve"> reimburse IUCN for any expenditures made in breach of the terms of this Agreement; and</w:t>
      </w:r>
    </w:p>
    <w:p w14:paraId="0D56343E" w14:textId="77777777" w:rsidR="002E01C3" w:rsidRPr="002E01C3" w:rsidRDefault="002E01C3" w:rsidP="002E01C3">
      <w:pPr>
        <w:tabs>
          <w:tab w:val="left" w:pos="426"/>
        </w:tabs>
        <w:jc w:val="both"/>
        <w:rPr>
          <w:rFonts w:ascii="Arial" w:hAnsi="Arial" w:cs="Arial"/>
          <w:iCs/>
          <w:sz w:val="20"/>
          <w:szCs w:val="20"/>
          <w:u w:color="000000"/>
        </w:rPr>
      </w:pPr>
    </w:p>
    <w:p w14:paraId="3F1EE9DE" w14:textId="77777777" w:rsidR="002E01C3" w:rsidRPr="002E01C3" w:rsidRDefault="002E01C3" w:rsidP="002E01C3">
      <w:pPr>
        <w:pStyle w:val="ListParagraph"/>
        <w:numPr>
          <w:ilvl w:val="2"/>
          <w:numId w:val="24"/>
        </w:numPr>
        <w:tabs>
          <w:tab w:val="left" w:pos="426"/>
        </w:tabs>
        <w:overflowPunct w:val="0"/>
        <w:autoSpaceDE w:val="0"/>
        <w:autoSpaceDN w:val="0"/>
        <w:adjustRightInd w:val="0"/>
        <w:ind w:left="0" w:firstLine="0"/>
        <w:jc w:val="both"/>
        <w:textAlignment w:val="baseline"/>
        <w:rPr>
          <w:rFonts w:ascii="Arial" w:hAnsi="Arial" w:cs="Arial"/>
          <w:iCs/>
          <w:sz w:val="20"/>
          <w:u w:color="000000"/>
          <w:lang w:val="en-US"/>
        </w:rPr>
      </w:pPr>
      <w:r w:rsidRPr="002E01C3">
        <w:rPr>
          <w:rFonts w:ascii="Arial" w:hAnsi="Arial" w:cs="Arial"/>
          <w:iCs/>
          <w:sz w:val="20"/>
          <w:u w:color="000000"/>
          <w:lang w:val="en-US"/>
        </w:rPr>
        <w:t xml:space="preserve">submit final technical and financial reports and any other materials, </w:t>
      </w:r>
      <w:r w:rsidRPr="002E01C3">
        <w:rPr>
          <w:rFonts w:ascii="Arial" w:hAnsi="Arial" w:cs="Arial"/>
          <w:iCs/>
          <w:sz w:val="20"/>
          <w:u w:color="000000"/>
        </w:rPr>
        <w:t>d</w:t>
      </w:r>
      <w:r w:rsidRPr="002E01C3">
        <w:rPr>
          <w:rFonts w:ascii="Arial" w:hAnsi="Arial" w:cs="Arial"/>
          <w:iCs/>
          <w:sz w:val="20"/>
          <w:u w:color="000000"/>
          <w:lang w:val="en-US"/>
        </w:rPr>
        <w:t>eliverables, works or other outputs created as at the date of termination under this Agreement.</w:t>
      </w:r>
    </w:p>
    <w:p w14:paraId="1FFEBE18" w14:textId="77777777" w:rsidR="002E01C3" w:rsidRPr="002E01C3" w:rsidRDefault="002E01C3" w:rsidP="002E01C3">
      <w:pPr>
        <w:pStyle w:val="rberschrift2"/>
        <w:numPr>
          <w:ilvl w:val="1"/>
          <w:numId w:val="16"/>
        </w:numPr>
        <w:rPr>
          <w:b/>
          <w:i w:val="0"/>
          <w:iCs w:val="0"/>
          <w:color w:val="auto"/>
          <w:sz w:val="20"/>
          <w:szCs w:val="20"/>
          <w:lang w:val="en-US" w:eastAsia="en-US"/>
        </w:rPr>
      </w:pPr>
      <w:r w:rsidRPr="002E01C3">
        <w:rPr>
          <w:b/>
          <w:i w:val="0"/>
          <w:iCs w:val="0"/>
          <w:color w:val="auto"/>
          <w:sz w:val="20"/>
          <w:szCs w:val="20"/>
          <w:lang w:val="en-US" w:eastAsia="en-US"/>
        </w:rPr>
        <w:t>APPLICABLE LAW AND DISPUTE RESOLUTION</w:t>
      </w:r>
    </w:p>
    <w:p w14:paraId="0ACF6D66" w14:textId="77777777" w:rsidR="002E01C3" w:rsidRPr="002E01C3" w:rsidRDefault="002E01C3" w:rsidP="002E01C3">
      <w:pPr>
        <w:tabs>
          <w:tab w:val="left" w:pos="426"/>
        </w:tabs>
        <w:jc w:val="both"/>
        <w:rPr>
          <w:rFonts w:ascii="Arial" w:hAnsi="Arial" w:cs="Arial"/>
          <w:iCs/>
          <w:sz w:val="20"/>
          <w:u w:color="000000"/>
        </w:rPr>
      </w:pPr>
      <w:r w:rsidRPr="002E01C3">
        <w:rPr>
          <w:rFonts w:ascii="Arial" w:hAnsi="Arial" w:cs="Arial"/>
          <w:iCs/>
          <w:sz w:val="20"/>
          <w:szCs w:val="20"/>
          <w:u w:color="000000"/>
        </w:rPr>
        <w:t>17.1 The performance and interpretation of this Agreement will be subject exclusively to the laws of Switzerland, excluding its conflict of laws principles.</w:t>
      </w:r>
    </w:p>
    <w:p w14:paraId="52A48AE4" w14:textId="77777777" w:rsidR="002E01C3" w:rsidRPr="002E01C3" w:rsidRDefault="002E01C3" w:rsidP="002E01C3">
      <w:pPr>
        <w:tabs>
          <w:tab w:val="left" w:pos="567"/>
        </w:tabs>
        <w:jc w:val="both"/>
        <w:rPr>
          <w:rFonts w:ascii="Arial" w:hAnsi="Arial" w:cs="Arial"/>
          <w:sz w:val="20"/>
          <w:szCs w:val="20"/>
        </w:rPr>
      </w:pPr>
    </w:p>
    <w:p w14:paraId="0D712672" w14:textId="77777777" w:rsidR="002E01C3" w:rsidRPr="002E01C3" w:rsidRDefault="002E01C3" w:rsidP="002E01C3">
      <w:pPr>
        <w:tabs>
          <w:tab w:val="left" w:pos="426"/>
        </w:tabs>
        <w:jc w:val="both"/>
        <w:rPr>
          <w:rFonts w:ascii="Arial" w:hAnsi="Arial" w:cs="Arial"/>
          <w:iCs/>
          <w:sz w:val="20"/>
          <w:u w:color="000000"/>
        </w:rPr>
      </w:pPr>
      <w:r w:rsidRPr="002E01C3">
        <w:rPr>
          <w:rFonts w:ascii="Arial" w:hAnsi="Arial" w:cs="Arial"/>
          <w:iCs/>
          <w:sz w:val="20"/>
          <w:szCs w:val="20"/>
          <w:u w:color="000000"/>
        </w:rPr>
        <w:t>17.2 Any dispute arising out of or in relation with this Agreement that cannot be resolved amicably by the Parties or by way of mediation shall be submitted to the competent courts of Lausanne, Switzerland.</w:t>
      </w:r>
    </w:p>
    <w:p w14:paraId="48DCA02E" w14:textId="77777777" w:rsidR="002E01C3" w:rsidRPr="002E01C3" w:rsidRDefault="002E01C3" w:rsidP="002E01C3">
      <w:pPr>
        <w:pStyle w:val="rberschrift2"/>
        <w:numPr>
          <w:ilvl w:val="1"/>
          <w:numId w:val="16"/>
        </w:numPr>
        <w:rPr>
          <w:b/>
          <w:i w:val="0"/>
          <w:sz w:val="20"/>
          <w:szCs w:val="20"/>
          <w:lang w:val="en-GB"/>
        </w:rPr>
      </w:pPr>
      <w:r w:rsidRPr="002E01C3">
        <w:rPr>
          <w:b/>
          <w:i w:val="0"/>
          <w:sz w:val="20"/>
          <w:szCs w:val="20"/>
          <w:lang w:val="en-GB"/>
        </w:rPr>
        <w:t>GENERAL PROVISIONS</w:t>
      </w:r>
    </w:p>
    <w:p w14:paraId="52F9EA76" w14:textId="77777777" w:rsidR="002E01C3" w:rsidRPr="002E01C3" w:rsidRDefault="002E01C3" w:rsidP="002E01C3">
      <w:pPr>
        <w:tabs>
          <w:tab w:val="left" w:pos="426"/>
        </w:tabs>
        <w:jc w:val="both"/>
        <w:rPr>
          <w:rFonts w:ascii="Arial" w:hAnsi="Arial" w:cs="Arial"/>
          <w:sz w:val="20"/>
        </w:rPr>
      </w:pPr>
      <w:r w:rsidRPr="002E01C3">
        <w:rPr>
          <w:rFonts w:ascii="Arial" w:hAnsi="Arial" w:cs="Arial"/>
          <w:sz w:val="20"/>
        </w:rPr>
        <w:t>18.1 This Agreement is the complete understanding between IUCN and the Consultant and replaces all other agreements and understandings in reference to the subject matter of this Agreement.</w:t>
      </w:r>
    </w:p>
    <w:p w14:paraId="58A4A455" w14:textId="77777777" w:rsidR="002E01C3" w:rsidRPr="002E01C3" w:rsidRDefault="002E01C3" w:rsidP="002E01C3">
      <w:pPr>
        <w:rPr>
          <w:rFonts w:ascii="Arial" w:hAnsi="Arial" w:cs="Arial"/>
          <w:sz w:val="20"/>
          <w:szCs w:val="20"/>
        </w:rPr>
      </w:pPr>
    </w:p>
    <w:p w14:paraId="3F412732" w14:textId="77777777" w:rsidR="002E01C3" w:rsidRPr="002E01C3" w:rsidRDefault="002E01C3" w:rsidP="002E01C3">
      <w:pPr>
        <w:tabs>
          <w:tab w:val="left" w:pos="567"/>
        </w:tabs>
        <w:jc w:val="both"/>
        <w:rPr>
          <w:rFonts w:ascii="Arial" w:hAnsi="Arial" w:cs="Arial"/>
          <w:sz w:val="20"/>
        </w:rPr>
      </w:pPr>
      <w:r w:rsidRPr="002E01C3">
        <w:rPr>
          <w:rFonts w:ascii="Arial" w:hAnsi="Arial" w:cs="Arial"/>
          <w:sz w:val="20"/>
        </w:rPr>
        <w:t>18.2 Any modification or amendment of this Agreement shall be in writing and shall become effective if and when signed by both Parties.</w:t>
      </w:r>
    </w:p>
    <w:p w14:paraId="41898C98" w14:textId="77777777" w:rsidR="002E01C3" w:rsidRPr="002E01C3" w:rsidRDefault="002E01C3" w:rsidP="002E01C3">
      <w:pPr>
        <w:tabs>
          <w:tab w:val="left" w:pos="567"/>
        </w:tabs>
        <w:jc w:val="both"/>
        <w:rPr>
          <w:rFonts w:ascii="Arial" w:hAnsi="Arial" w:cs="Arial"/>
          <w:sz w:val="20"/>
        </w:rPr>
      </w:pPr>
    </w:p>
    <w:p w14:paraId="54E37E7B" w14:textId="77777777" w:rsidR="002E01C3" w:rsidRPr="002E01C3" w:rsidRDefault="002E01C3" w:rsidP="002E01C3">
      <w:pPr>
        <w:pStyle w:val="ListParagraph"/>
        <w:tabs>
          <w:tab w:val="left" w:pos="567"/>
        </w:tabs>
        <w:ind w:left="0"/>
        <w:jc w:val="both"/>
        <w:rPr>
          <w:rFonts w:ascii="Arial" w:hAnsi="Arial" w:cs="Arial"/>
          <w:sz w:val="20"/>
        </w:rPr>
      </w:pPr>
      <w:r w:rsidRPr="002E01C3">
        <w:rPr>
          <w:rFonts w:ascii="Arial" w:hAnsi="Arial" w:cs="Arial"/>
          <w:sz w:val="20"/>
        </w:rPr>
        <w:t>18.3 This Consultancy Agreement is non-exclusive. IUCN is free to consult other experts in the Consultant’s field of specialization.</w:t>
      </w:r>
    </w:p>
    <w:p w14:paraId="367817AA" w14:textId="77777777" w:rsidR="002E01C3" w:rsidRPr="002E01C3" w:rsidRDefault="002E01C3" w:rsidP="002E01C3">
      <w:pPr>
        <w:pStyle w:val="ListParagraph"/>
        <w:tabs>
          <w:tab w:val="left" w:pos="567"/>
        </w:tabs>
        <w:ind w:left="0"/>
        <w:jc w:val="both"/>
        <w:rPr>
          <w:rFonts w:ascii="Arial" w:hAnsi="Arial" w:cs="Arial"/>
          <w:sz w:val="20"/>
        </w:rPr>
      </w:pPr>
    </w:p>
    <w:p w14:paraId="3830AC93" w14:textId="77777777" w:rsidR="002E01C3" w:rsidRPr="002E01C3" w:rsidRDefault="002E01C3" w:rsidP="002E01C3">
      <w:pPr>
        <w:tabs>
          <w:tab w:val="left" w:pos="0"/>
          <w:tab w:val="left" w:pos="567"/>
        </w:tabs>
        <w:jc w:val="both"/>
        <w:rPr>
          <w:rFonts w:ascii="Arial" w:hAnsi="Arial" w:cs="Arial"/>
          <w:sz w:val="20"/>
        </w:rPr>
      </w:pPr>
      <w:r w:rsidRPr="002E01C3">
        <w:rPr>
          <w:rFonts w:ascii="Arial" w:hAnsi="Arial" w:cs="Arial"/>
          <w:sz w:val="20"/>
        </w:rPr>
        <w:t>18.4</w:t>
      </w:r>
      <w:r w:rsidRPr="002E01C3">
        <w:rPr>
          <w:rFonts w:ascii="Arial" w:hAnsi="Arial" w:cs="Arial"/>
          <w:sz w:val="20"/>
        </w:rPr>
        <w:tab/>
        <w:t>This Agreement is personal to IUCN and the Consultant, and neither Party may sell, assign or transfer any duties, rights or interests created under this Agreement without the prior written consent of the other.</w:t>
      </w:r>
    </w:p>
    <w:p w14:paraId="3E5958BF" w14:textId="77777777" w:rsidR="002E01C3" w:rsidRPr="002E01C3" w:rsidRDefault="002E01C3" w:rsidP="002E01C3">
      <w:pPr>
        <w:pStyle w:val="BodyText2"/>
        <w:widowControl w:val="0"/>
        <w:rPr>
          <w:rFonts w:ascii="Arial" w:hAnsi="Arial" w:cs="Arial"/>
          <w:sz w:val="20"/>
          <w:szCs w:val="20"/>
        </w:rPr>
      </w:pPr>
    </w:p>
    <w:p w14:paraId="04AE6CF5" w14:textId="77777777" w:rsidR="002E01C3" w:rsidRPr="002E01C3" w:rsidRDefault="002E01C3" w:rsidP="002E01C3">
      <w:pPr>
        <w:tabs>
          <w:tab w:val="left" w:pos="0"/>
          <w:tab w:val="left" w:pos="567"/>
        </w:tabs>
        <w:jc w:val="both"/>
        <w:rPr>
          <w:rFonts w:ascii="Arial" w:hAnsi="Arial" w:cs="Arial"/>
          <w:sz w:val="20"/>
        </w:rPr>
      </w:pPr>
      <w:r w:rsidRPr="002E01C3">
        <w:rPr>
          <w:rFonts w:ascii="Arial" w:hAnsi="Arial" w:cs="Arial"/>
          <w:sz w:val="20"/>
        </w:rPr>
        <w:t>18.5</w:t>
      </w:r>
      <w:r w:rsidRPr="002E01C3">
        <w:rPr>
          <w:rFonts w:ascii="Arial" w:hAnsi="Arial" w:cs="Arial"/>
          <w:sz w:val="20"/>
        </w:rPr>
        <w:tab/>
        <w:t>Either Party waives all and any rights of set-off against any payments due hereunder and agrees to pay all sums due hereunder regardless of any set-off or cross claim.</w:t>
      </w:r>
    </w:p>
    <w:p w14:paraId="3296B71D" w14:textId="77777777" w:rsidR="002E01C3" w:rsidRPr="002E01C3" w:rsidRDefault="002E01C3" w:rsidP="002E01C3">
      <w:pPr>
        <w:pStyle w:val="ListParagraph"/>
        <w:rPr>
          <w:rFonts w:ascii="Arial" w:hAnsi="Arial" w:cs="Arial"/>
          <w:sz w:val="20"/>
        </w:rPr>
      </w:pPr>
    </w:p>
    <w:p w14:paraId="5AFBB1A5" w14:textId="77777777" w:rsidR="002E01C3" w:rsidRPr="002E01C3" w:rsidRDefault="002E01C3" w:rsidP="002E01C3">
      <w:pPr>
        <w:tabs>
          <w:tab w:val="left" w:pos="567"/>
        </w:tabs>
        <w:jc w:val="both"/>
        <w:rPr>
          <w:rFonts w:ascii="Arial" w:hAnsi="Arial" w:cs="Arial"/>
          <w:sz w:val="20"/>
        </w:rPr>
      </w:pPr>
      <w:r w:rsidRPr="002E01C3">
        <w:rPr>
          <w:rFonts w:ascii="Arial" w:hAnsi="Arial" w:cs="Arial"/>
          <w:sz w:val="20"/>
        </w:rPr>
        <w:t>18.6</w:t>
      </w:r>
      <w:r w:rsidRPr="002E01C3">
        <w:rPr>
          <w:rFonts w:ascii="Arial" w:hAnsi="Arial" w:cs="Arial"/>
          <w:sz w:val="20"/>
        </w:rPr>
        <w:tab/>
        <w:t>All provisions that logically ought to survive termination of this Agreement shall survive.</w:t>
      </w:r>
    </w:p>
    <w:p w14:paraId="04DAE62E" w14:textId="77777777" w:rsidR="002E01C3" w:rsidRPr="002E01C3" w:rsidRDefault="002E01C3" w:rsidP="002E01C3">
      <w:pPr>
        <w:pStyle w:val="BodyText2"/>
        <w:widowControl w:val="0"/>
        <w:rPr>
          <w:rFonts w:ascii="Arial" w:hAnsi="Arial" w:cs="Arial"/>
          <w:b/>
          <w:sz w:val="20"/>
          <w:szCs w:val="20"/>
        </w:rPr>
      </w:pPr>
    </w:p>
    <w:p w14:paraId="5CBD2104" w14:textId="77777777" w:rsidR="002E01C3" w:rsidRPr="002E01C3" w:rsidRDefault="002E01C3" w:rsidP="002E01C3">
      <w:pPr>
        <w:pStyle w:val="BodyText2"/>
        <w:widowControl w:val="0"/>
        <w:rPr>
          <w:rFonts w:ascii="Arial" w:hAnsi="Arial" w:cs="Arial"/>
          <w:b/>
          <w:sz w:val="20"/>
          <w:szCs w:val="20"/>
        </w:rPr>
      </w:pPr>
      <w:r w:rsidRPr="002E01C3">
        <w:rPr>
          <w:rFonts w:ascii="Arial" w:hAnsi="Arial" w:cs="Arial"/>
          <w:sz w:val="20"/>
          <w:szCs w:val="20"/>
        </w:rPr>
        <w:t>This Agreement may be executed in counterparts, each of which shall be deemed to be an original, but all of which, taken together, shall constitute one and the same Agreement. The Parties agree that the signed counterparts may be delivered by e-mail in a ".pdf" format data file or electronic signature (e.g., DocuSign or similar electronic signature technology) and thereafter maintained in electronic form, and that in this case such signature shall create a valid and binding obligation of the party executing with the same force and effect as if such ".pdf" or electronic signature page were an original thereof.</w:t>
      </w:r>
    </w:p>
    <w:p w14:paraId="5EA87A08" w14:textId="77777777" w:rsidR="002E01C3" w:rsidRPr="002E01C3" w:rsidRDefault="002E01C3" w:rsidP="002E01C3">
      <w:pPr>
        <w:pStyle w:val="BodyText2"/>
        <w:widowControl w:val="0"/>
        <w:rPr>
          <w:rFonts w:ascii="Arial" w:hAnsi="Arial" w:cs="Arial"/>
          <w:sz w:val="20"/>
          <w:szCs w:val="20"/>
        </w:rPr>
      </w:pPr>
    </w:p>
    <w:p w14:paraId="005E6E1C" w14:textId="77777777" w:rsidR="002E01C3" w:rsidRPr="002E01C3" w:rsidRDefault="002E01C3" w:rsidP="002E01C3">
      <w:pPr>
        <w:pStyle w:val="BodyText2"/>
        <w:widowControl w:val="0"/>
        <w:rPr>
          <w:rFonts w:ascii="Arial" w:hAnsi="Arial" w:cs="Arial"/>
          <w:sz w:val="20"/>
          <w:szCs w:val="20"/>
        </w:rPr>
      </w:pPr>
      <w:r w:rsidRPr="002E01C3">
        <w:rPr>
          <w:rFonts w:ascii="Arial" w:hAnsi="Arial" w:cs="Arial"/>
          <w:b/>
          <w:sz w:val="20"/>
          <w:szCs w:val="20"/>
        </w:rPr>
        <w:t>Signed on behalf of</w:t>
      </w:r>
      <w:r w:rsidRPr="002E01C3">
        <w:rPr>
          <w:rFonts w:ascii="Arial" w:hAnsi="Arial" w:cs="Arial"/>
          <w:sz w:val="20"/>
          <w:szCs w:val="20"/>
        </w:rPr>
        <w:t>:</w:t>
      </w:r>
    </w:p>
    <w:p w14:paraId="41B2DC8C" w14:textId="77777777" w:rsidR="002E01C3" w:rsidRPr="002E01C3" w:rsidRDefault="002E01C3" w:rsidP="002E01C3">
      <w:pPr>
        <w:pStyle w:val="BodyText2"/>
        <w:widowControl w:val="0"/>
        <w:rPr>
          <w:rFonts w:ascii="Arial" w:hAnsi="Arial" w:cs="Arial"/>
          <w:sz w:val="20"/>
          <w:szCs w:val="20"/>
        </w:rPr>
      </w:pPr>
    </w:p>
    <w:p w14:paraId="05C3BF6E" w14:textId="77777777" w:rsidR="002E01C3" w:rsidRPr="002E01C3" w:rsidRDefault="002E01C3" w:rsidP="002E01C3">
      <w:pPr>
        <w:tabs>
          <w:tab w:val="left" w:pos="4395"/>
        </w:tabs>
        <w:rPr>
          <w:rFonts w:ascii="Arial" w:hAnsi="Arial" w:cs="Arial"/>
          <w:b/>
          <w:sz w:val="20"/>
          <w:szCs w:val="20"/>
        </w:rPr>
      </w:pPr>
    </w:p>
    <w:p w14:paraId="41939549" w14:textId="77777777" w:rsidR="002E01C3" w:rsidRPr="002E01C3" w:rsidRDefault="002E01C3" w:rsidP="002E01C3">
      <w:pPr>
        <w:tabs>
          <w:tab w:val="left" w:pos="4395"/>
        </w:tabs>
        <w:rPr>
          <w:rFonts w:ascii="Arial" w:hAnsi="Arial" w:cs="Arial"/>
          <w:sz w:val="20"/>
          <w:szCs w:val="20"/>
        </w:rPr>
      </w:pPr>
      <w:r w:rsidRPr="002E01C3">
        <w:rPr>
          <w:rFonts w:ascii="Arial" w:hAnsi="Arial" w:cs="Arial"/>
          <w:b/>
          <w:sz w:val="20"/>
          <w:szCs w:val="20"/>
        </w:rPr>
        <w:lastRenderedPageBreak/>
        <w:t>IUCN, International Union for</w:t>
      </w:r>
      <w:r w:rsidRPr="002E01C3">
        <w:rPr>
          <w:rFonts w:ascii="Arial" w:hAnsi="Arial" w:cs="Arial"/>
          <w:b/>
          <w:sz w:val="20"/>
          <w:szCs w:val="20"/>
        </w:rPr>
        <w:tab/>
        <w:t>[full name of OTHER PARTY]</w:t>
      </w:r>
    </w:p>
    <w:p w14:paraId="55D2DF72" w14:textId="77777777" w:rsidR="002E01C3" w:rsidRPr="002E01C3" w:rsidRDefault="002E01C3" w:rsidP="002E01C3">
      <w:pPr>
        <w:rPr>
          <w:rFonts w:ascii="Arial" w:hAnsi="Arial" w:cs="Arial"/>
          <w:sz w:val="20"/>
          <w:szCs w:val="20"/>
        </w:rPr>
      </w:pPr>
      <w:r w:rsidRPr="002E01C3">
        <w:rPr>
          <w:rFonts w:ascii="Arial" w:hAnsi="Arial" w:cs="Arial"/>
          <w:b/>
          <w:sz w:val="20"/>
          <w:szCs w:val="20"/>
        </w:rPr>
        <w:t xml:space="preserve">Conservation of Nature and </w:t>
      </w:r>
    </w:p>
    <w:p w14:paraId="15D2EEA9" w14:textId="77777777" w:rsidR="002E01C3" w:rsidRPr="002E01C3" w:rsidRDefault="002E01C3" w:rsidP="002E01C3">
      <w:pPr>
        <w:rPr>
          <w:rFonts w:ascii="Arial" w:hAnsi="Arial" w:cs="Arial"/>
          <w:sz w:val="20"/>
          <w:szCs w:val="20"/>
        </w:rPr>
      </w:pPr>
      <w:r w:rsidRPr="002E01C3">
        <w:rPr>
          <w:rFonts w:ascii="Arial" w:hAnsi="Arial" w:cs="Arial"/>
          <w:b/>
          <w:sz w:val="20"/>
          <w:szCs w:val="20"/>
        </w:rPr>
        <w:t>Natural Resources</w:t>
      </w:r>
    </w:p>
    <w:p w14:paraId="581A7F7E" w14:textId="77777777" w:rsidR="002E01C3" w:rsidRPr="002E01C3" w:rsidRDefault="002E01C3" w:rsidP="002E01C3">
      <w:pPr>
        <w:pStyle w:val="BodyText2"/>
        <w:widowControl w:val="0"/>
        <w:tabs>
          <w:tab w:val="left" w:pos="4500"/>
        </w:tabs>
        <w:rPr>
          <w:rFonts w:ascii="Arial" w:hAnsi="Arial" w:cs="Arial"/>
          <w:b/>
          <w:sz w:val="20"/>
          <w:szCs w:val="20"/>
        </w:rPr>
      </w:pPr>
    </w:p>
    <w:p w14:paraId="0B99E429" w14:textId="77777777" w:rsidR="002E01C3" w:rsidRPr="002E01C3" w:rsidRDefault="002E01C3" w:rsidP="002E01C3">
      <w:pPr>
        <w:pStyle w:val="BodyText2"/>
        <w:widowControl w:val="0"/>
        <w:tabs>
          <w:tab w:val="left" w:pos="4500"/>
        </w:tabs>
        <w:rPr>
          <w:rFonts w:ascii="Arial" w:hAnsi="Arial" w:cs="Arial"/>
          <w:b/>
          <w:sz w:val="20"/>
          <w:szCs w:val="20"/>
        </w:rPr>
      </w:pPr>
    </w:p>
    <w:p w14:paraId="29D2B523" w14:textId="77777777" w:rsidR="002E01C3" w:rsidRPr="002E01C3" w:rsidRDefault="002E01C3" w:rsidP="002E01C3">
      <w:pPr>
        <w:tabs>
          <w:tab w:val="left" w:pos="1276"/>
          <w:tab w:val="left" w:pos="4395"/>
          <w:tab w:val="left" w:pos="6946"/>
          <w:tab w:val="left" w:pos="9214"/>
        </w:tabs>
        <w:jc w:val="both"/>
        <w:rPr>
          <w:rFonts w:ascii="Arial" w:hAnsi="Arial" w:cs="Arial"/>
          <w:sz w:val="20"/>
          <w:szCs w:val="20"/>
        </w:rPr>
      </w:pPr>
      <w:r w:rsidRPr="002E01C3">
        <w:rPr>
          <w:rFonts w:ascii="Arial" w:hAnsi="Arial" w:cs="Arial"/>
          <w:sz w:val="20"/>
          <w:szCs w:val="20"/>
        </w:rPr>
        <w:t>Date:  __________________________</w:t>
      </w:r>
      <w:r w:rsidRPr="002E01C3">
        <w:rPr>
          <w:rFonts w:ascii="Arial" w:hAnsi="Arial" w:cs="Arial"/>
          <w:sz w:val="20"/>
          <w:szCs w:val="20"/>
        </w:rPr>
        <w:tab/>
        <w:t>Date:  ___________________________</w:t>
      </w:r>
    </w:p>
    <w:p w14:paraId="137BDB0E" w14:textId="77777777" w:rsidR="002E01C3" w:rsidRPr="002E01C3" w:rsidRDefault="002E01C3" w:rsidP="002E01C3">
      <w:pPr>
        <w:pStyle w:val="BodyText2"/>
        <w:widowControl w:val="0"/>
        <w:tabs>
          <w:tab w:val="left" w:pos="4395"/>
        </w:tabs>
        <w:rPr>
          <w:rFonts w:ascii="Arial" w:hAnsi="Arial" w:cs="Arial"/>
          <w:b/>
          <w:sz w:val="20"/>
          <w:szCs w:val="20"/>
        </w:rPr>
      </w:pPr>
    </w:p>
    <w:p w14:paraId="118F6BAD" w14:textId="77777777" w:rsidR="002E01C3" w:rsidRPr="002E01C3" w:rsidRDefault="002E01C3" w:rsidP="002E01C3">
      <w:pPr>
        <w:pStyle w:val="BodyText2"/>
        <w:widowControl w:val="0"/>
        <w:tabs>
          <w:tab w:val="left" w:pos="4395"/>
        </w:tabs>
        <w:rPr>
          <w:rFonts w:ascii="Arial" w:hAnsi="Arial" w:cs="Arial"/>
          <w:b/>
          <w:sz w:val="20"/>
          <w:szCs w:val="20"/>
        </w:rPr>
      </w:pPr>
    </w:p>
    <w:p w14:paraId="4622792E" w14:textId="77777777" w:rsidR="002E01C3" w:rsidRPr="002E01C3" w:rsidRDefault="002E01C3" w:rsidP="002E01C3">
      <w:pPr>
        <w:pStyle w:val="BodyText2"/>
        <w:widowControl w:val="0"/>
        <w:tabs>
          <w:tab w:val="left" w:pos="4395"/>
        </w:tabs>
        <w:rPr>
          <w:rFonts w:ascii="Arial" w:hAnsi="Arial" w:cs="Arial"/>
          <w:b/>
          <w:sz w:val="20"/>
          <w:szCs w:val="20"/>
        </w:rPr>
      </w:pPr>
    </w:p>
    <w:p w14:paraId="338FAF6E" w14:textId="77777777" w:rsidR="002E01C3" w:rsidRPr="002E01C3" w:rsidRDefault="002E01C3" w:rsidP="002E01C3">
      <w:pPr>
        <w:pStyle w:val="BodyText2"/>
        <w:widowControl w:val="0"/>
        <w:tabs>
          <w:tab w:val="left" w:pos="4395"/>
        </w:tabs>
        <w:rPr>
          <w:rFonts w:ascii="Arial" w:hAnsi="Arial" w:cs="Arial"/>
          <w:b/>
          <w:sz w:val="20"/>
          <w:szCs w:val="20"/>
        </w:rPr>
      </w:pPr>
    </w:p>
    <w:p w14:paraId="2A49E102" w14:textId="77777777" w:rsidR="002E01C3" w:rsidRPr="002E01C3" w:rsidRDefault="002E01C3" w:rsidP="002E01C3">
      <w:pPr>
        <w:pStyle w:val="BodyText2"/>
        <w:widowControl w:val="0"/>
        <w:tabs>
          <w:tab w:val="left" w:pos="4395"/>
        </w:tabs>
        <w:rPr>
          <w:rFonts w:ascii="Arial" w:hAnsi="Arial" w:cs="Arial"/>
          <w:b/>
          <w:sz w:val="20"/>
          <w:szCs w:val="20"/>
        </w:rPr>
      </w:pPr>
    </w:p>
    <w:p w14:paraId="6F49DF98" w14:textId="77777777" w:rsidR="002E01C3" w:rsidRPr="002E01C3" w:rsidRDefault="002E01C3" w:rsidP="002E01C3">
      <w:pPr>
        <w:pStyle w:val="BodyText2"/>
        <w:widowControl w:val="0"/>
        <w:tabs>
          <w:tab w:val="left" w:pos="4395"/>
        </w:tabs>
        <w:rPr>
          <w:rFonts w:ascii="Arial" w:hAnsi="Arial" w:cs="Arial"/>
          <w:b/>
          <w:sz w:val="20"/>
          <w:szCs w:val="20"/>
        </w:rPr>
      </w:pPr>
    </w:p>
    <w:p w14:paraId="0013AA35" w14:textId="77777777" w:rsidR="002E01C3" w:rsidRPr="002E01C3" w:rsidRDefault="002E01C3" w:rsidP="002E01C3">
      <w:pPr>
        <w:pStyle w:val="BodyText2"/>
        <w:widowControl w:val="0"/>
        <w:tabs>
          <w:tab w:val="left" w:pos="4395"/>
        </w:tabs>
        <w:rPr>
          <w:rFonts w:ascii="Arial" w:hAnsi="Arial" w:cs="Arial"/>
          <w:b/>
          <w:sz w:val="20"/>
          <w:szCs w:val="20"/>
        </w:rPr>
      </w:pPr>
    </w:p>
    <w:p w14:paraId="0D755A98" w14:textId="77777777" w:rsidR="002E01C3" w:rsidRPr="002E01C3" w:rsidRDefault="002E01C3" w:rsidP="002E01C3">
      <w:pPr>
        <w:pStyle w:val="BodyText2"/>
        <w:widowControl w:val="0"/>
        <w:tabs>
          <w:tab w:val="left" w:pos="4395"/>
        </w:tabs>
        <w:rPr>
          <w:rFonts w:ascii="Arial" w:hAnsi="Arial" w:cs="Arial"/>
          <w:b/>
          <w:sz w:val="20"/>
          <w:szCs w:val="20"/>
        </w:rPr>
      </w:pPr>
      <w:r w:rsidRPr="002E01C3">
        <w:rPr>
          <w:rFonts w:ascii="Arial" w:hAnsi="Arial" w:cs="Arial"/>
          <w:b/>
          <w:sz w:val="20"/>
          <w:szCs w:val="20"/>
        </w:rPr>
        <w:t>[Name of representative]</w:t>
      </w:r>
      <w:r w:rsidRPr="002E01C3">
        <w:rPr>
          <w:rFonts w:ascii="Arial" w:hAnsi="Arial" w:cs="Arial"/>
          <w:b/>
          <w:sz w:val="20"/>
          <w:szCs w:val="20"/>
        </w:rPr>
        <w:tab/>
        <w:t>[Name of representative]</w:t>
      </w:r>
    </w:p>
    <w:p w14:paraId="6A213A8E" w14:textId="77777777" w:rsidR="002E01C3" w:rsidRPr="002E01C3" w:rsidRDefault="002E01C3" w:rsidP="002E01C3">
      <w:pPr>
        <w:pStyle w:val="BodyText2"/>
        <w:widowControl w:val="0"/>
        <w:tabs>
          <w:tab w:val="left" w:pos="4395"/>
        </w:tabs>
        <w:rPr>
          <w:rFonts w:ascii="Arial" w:hAnsi="Arial" w:cs="Arial"/>
          <w:b/>
          <w:sz w:val="20"/>
          <w:szCs w:val="20"/>
        </w:rPr>
      </w:pPr>
      <w:r w:rsidRPr="002E01C3">
        <w:rPr>
          <w:rFonts w:ascii="Arial" w:hAnsi="Arial" w:cs="Arial"/>
          <w:b/>
          <w:sz w:val="20"/>
          <w:szCs w:val="20"/>
        </w:rPr>
        <w:t>[Position of representative]</w:t>
      </w:r>
      <w:r w:rsidRPr="002E01C3">
        <w:rPr>
          <w:rFonts w:ascii="Arial" w:hAnsi="Arial" w:cs="Arial"/>
          <w:b/>
          <w:sz w:val="20"/>
          <w:szCs w:val="20"/>
        </w:rPr>
        <w:tab/>
        <w:t>[Position of representative]</w:t>
      </w:r>
    </w:p>
    <w:p w14:paraId="17D05012" w14:textId="77777777" w:rsidR="002E01C3" w:rsidRPr="002E01C3" w:rsidRDefault="002E01C3" w:rsidP="002E01C3">
      <w:pPr>
        <w:tabs>
          <w:tab w:val="left" w:pos="1276"/>
          <w:tab w:val="left" w:pos="4500"/>
          <w:tab w:val="left" w:pos="6946"/>
          <w:tab w:val="left" w:pos="9214"/>
        </w:tabs>
        <w:jc w:val="both"/>
        <w:rPr>
          <w:rFonts w:ascii="Arial" w:hAnsi="Arial" w:cs="Arial"/>
          <w:sz w:val="20"/>
          <w:szCs w:val="20"/>
        </w:rPr>
      </w:pPr>
    </w:p>
    <w:p w14:paraId="2D9C74D1" w14:textId="77777777" w:rsidR="002E01C3" w:rsidRPr="002E01C3" w:rsidRDefault="002E01C3" w:rsidP="002E01C3">
      <w:pPr>
        <w:tabs>
          <w:tab w:val="left" w:pos="1276"/>
          <w:tab w:val="left" w:pos="4500"/>
          <w:tab w:val="left" w:pos="6946"/>
          <w:tab w:val="left" w:pos="9214"/>
        </w:tabs>
        <w:jc w:val="both"/>
        <w:rPr>
          <w:rFonts w:ascii="Arial" w:hAnsi="Arial" w:cs="Arial"/>
          <w:sz w:val="20"/>
          <w:szCs w:val="20"/>
        </w:rPr>
      </w:pPr>
    </w:p>
    <w:p w14:paraId="663A4B31" w14:textId="77777777" w:rsidR="002E01C3" w:rsidRPr="002E01C3" w:rsidRDefault="002E01C3" w:rsidP="002E01C3">
      <w:pPr>
        <w:tabs>
          <w:tab w:val="left" w:pos="1276"/>
          <w:tab w:val="left" w:pos="4500"/>
          <w:tab w:val="left" w:pos="6946"/>
          <w:tab w:val="left" w:pos="9214"/>
        </w:tabs>
        <w:jc w:val="both"/>
        <w:rPr>
          <w:rFonts w:ascii="Arial" w:hAnsi="Arial" w:cs="Arial"/>
          <w:sz w:val="20"/>
          <w:szCs w:val="20"/>
        </w:rPr>
      </w:pPr>
    </w:p>
    <w:p w14:paraId="65638BC3" w14:textId="77777777" w:rsidR="002E01C3" w:rsidRPr="002E01C3" w:rsidRDefault="002E01C3" w:rsidP="002E01C3">
      <w:pPr>
        <w:tabs>
          <w:tab w:val="left" w:pos="1276"/>
          <w:tab w:val="left" w:pos="4500"/>
          <w:tab w:val="left" w:pos="6946"/>
          <w:tab w:val="left" w:pos="9214"/>
        </w:tabs>
        <w:jc w:val="both"/>
        <w:rPr>
          <w:rFonts w:ascii="Arial" w:hAnsi="Arial" w:cs="Arial"/>
          <w:sz w:val="20"/>
          <w:szCs w:val="20"/>
        </w:rPr>
      </w:pPr>
    </w:p>
    <w:p w14:paraId="36F5A66F" w14:textId="77777777" w:rsidR="002E01C3" w:rsidRPr="002E01C3" w:rsidRDefault="002E01C3" w:rsidP="002E01C3">
      <w:pPr>
        <w:pStyle w:val="BodyText3"/>
        <w:tabs>
          <w:tab w:val="left" w:pos="1080"/>
          <w:tab w:val="left" w:pos="4500"/>
          <w:tab w:val="left" w:pos="5520"/>
          <w:tab w:val="left" w:pos="6946"/>
          <w:tab w:val="left" w:pos="9214"/>
        </w:tabs>
        <w:spacing w:after="0"/>
        <w:jc w:val="both"/>
        <w:rPr>
          <w:rFonts w:ascii="Arial" w:hAnsi="Arial" w:cs="Arial"/>
          <w:sz w:val="20"/>
          <w:szCs w:val="20"/>
        </w:rPr>
      </w:pPr>
    </w:p>
    <w:p w14:paraId="08FECE10" w14:textId="77777777" w:rsidR="002E01C3" w:rsidRPr="002E01C3" w:rsidRDefault="002E01C3" w:rsidP="002E01C3">
      <w:pPr>
        <w:pStyle w:val="BodyText3"/>
        <w:tabs>
          <w:tab w:val="left" w:pos="1080"/>
          <w:tab w:val="left" w:pos="4500"/>
          <w:tab w:val="left" w:pos="5520"/>
          <w:tab w:val="left" w:pos="6946"/>
          <w:tab w:val="left" w:pos="9214"/>
        </w:tabs>
        <w:spacing w:after="0"/>
        <w:jc w:val="both"/>
        <w:rPr>
          <w:rFonts w:ascii="Arial" w:hAnsi="Arial" w:cs="Arial"/>
          <w:sz w:val="20"/>
          <w:szCs w:val="20"/>
        </w:rPr>
      </w:pPr>
      <w:r w:rsidRPr="002E01C3">
        <w:rPr>
          <w:rFonts w:ascii="Arial" w:hAnsi="Arial" w:cs="Arial"/>
          <w:sz w:val="20"/>
          <w:szCs w:val="20"/>
        </w:rPr>
        <w:tab/>
      </w:r>
    </w:p>
    <w:p w14:paraId="3233F835" w14:textId="77777777" w:rsidR="002E01C3" w:rsidRPr="002E01C3" w:rsidRDefault="002E01C3" w:rsidP="002E01C3">
      <w:pPr>
        <w:tabs>
          <w:tab w:val="left" w:pos="1276"/>
          <w:tab w:val="left" w:pos="4500"/>
          <w:tab w:val="left" w:pos="6946"/>
          <w:tab w:val="left" w:pos="9214"/>
        </w:tabs>
        <w:jc w:val="both"/>
        <w:rPr>
          <w:rFonts w:ascii="Arial" w:hAnsi="Arial" w:cs="Arial"/>
          <w:b/>
          <w:sz w:val="20"/>
          <w:szCs w:val="20"/>
          <w:lang w:bidi="th-TH"/>
        </w:rPr>
      </w:pPr>
      <w:r w:rsidRPr="002E01C3">
        <w:rPr>
          <w:rFonts w:ascii="Arial" w:hAnsi="Arial" w:cs="Arial"/>
          <w:b/>
          <w:sz w:val="20"/>
          <w:szCs w:val="20"/>
          <w:lang w:bidi="th-TH"/>
        </w:rPr>
        <w:t>ANNEXES</w:t>
      </w:r>
    </w:p>
    <w:p w14:paraId="0EC5CC2B" w14:textId="77777777" w:rsidR="002E01C3" w:rsidRPr="002E01C3" w:rsidRDefault="002E01C3" w:rsidP="002E01C3">
      <w:pPr>
        <w:tabs>
          <w:tab w:val="left" w:pos="1276"/>
          <w:tab w:val="left" w:pos="4500"/>
          <w:tab w:val="left" w:pos="6946"/>
          <w:tab w:val="left" w:pos="9214"/>
        </w:tabs>
        <w:jc w:val="both"/>
        <w:rPr>
          <w:rFonts w:ascii="Arial" w:hAnsi="Arial" w:cs="Arial"/>
          <w:b/>
          <w:sz w:val="20"/>
          <w:szCs w:val="20"/>
          <w:lang w:bidi="th-TH"/>
        </w:rPr>
      </w:pPr>
    </w:p>
    <w:p w14:paraId="553648F7" w14:textId="77777777" w:rsidR="002E01C3" w:rsidRPr="007D50EA" w:rsidRDefault="002E01C3" w:rsidP="002E01C3">
      <w:pPr>
        <w:tabs>
          <w:tab w:val="left" w:pos="1276"/>
          <w:tab w:val="left" w:pos="4500"/>
          <w:tab w:val="left" w:pos="6946"/>
          <w:tab w:val="left" w:pos="9214"/>
        </w:tabs>
        <w:jc w:val="both"/>
        <w:rPr>
          <w:rFonts w:ascii="Arial" w:hAnsi="Arial" w:cs="Arial"/>
          <w:b/>
          <w:sz w:val="20"/>
          <w:szCs w:val="20"/>
        </w:rPr>
      </w:pPr>
      <w:r w:rsidRPr="002E01C3">
        <w:rPr>
          <w:rFonts w:ascii="Arial" w:hAnsi="Arial" w:cs="Arial"/>
          <w:b/>
          <w:sz w:val="20"/>
          <w:szCs w:val="20"/>
          <w:lang w:bidi="th-TH"/>
        </w:rPr>
        <w:t>[please list all annexes named in the Agreement]</w:t>
      </w:r>
    </w:p>
    <w:p w14:paraId="03E58F14" w14:textId="77777777" w:rsidR="00F71878" w:rsidRPr="00611C43" w:rsidRDefault="00F71878" w:rsidP="00F71878">
      <w:pPr>
        <w:pStyle w:val="paragraph"/>
        <w:spacing w:before="0" w:after="0"/>
        <w:textAlignment w:val="baseline"/>
        <w:rPr>
          <w:rFonts w:ascii="Segoe UI" w:hAnsi="Segoe UI" w:cs="Segoe UI"/>
          <w:sz w:val="22"/>
          <w:szCs w:val="22"/>
        </w:rPr>
      </w:pPr>
    </w:p>
    <w:p w14:paraId="1FFE715F" w14:textId="77777777" w:rsidR="00583415" w:rsidRPr="00583415" w:rsidRDefault="00583415" w:rsidP="00583415">
      <w:pPr>
        <w:ind w:left="720"/>
        <w:jc w:val="both"/>
        <w:rPr>
          <w:rFonts w:ascii="Arial" w:hAnsi="Arial" w:cs="Arial"/>
          <w:sz w:val="28"/>
          <w:szCs w:val="28"/>
        </w:rPr>
      </w:pPr>
    </w:p>
    <w:p w14:paraId="73D6AFE0" w14:textId="77777777" w:rsidR="003B520B" w:rsidRPr="00865A80" w:rsidRDefault="003B520B" w:rsidP="003B520B">
      <w:pPr>
        <w:rPr>
          <w:rFonts w:eastAsia="STZhongsong"/>
          <w:lang w:eastAsia="zh-CN"/>
        </w:rPr>
      </w:pPr>
    </w:p>
    <w:p w14:paraId="48926D00" w14:textId="77777777" w:rsidR="00E716CD" w:rsidRPr="00865A80" w:rsidRDefault="00E716CD" w:rsidP="00E716CD">
      <w:pPr>
        <w:pStyle w:val="Heading2"/>
        <w:keepNext w:val="0"/>
        <w:tabs>
          <w:tab w:val="left" w:pos="709"/>
        </w:tabs>
        <w:adjustRightInd w:val="0"/>
        <w:spacing w:before="0" w:after="120" w:line="240" w:lineRule="auto"/>
        <w:jc w:val="both"/>
        <w:rPr>
          <w:rFonts w:eastAsia="STZhongsong" w:cs="Arial"/>
          <w:b w:val="0"/>
          <w:sz w:val="22"/>
          <w:szCs w:val="22"/>
          <w:lang w:val="en-GB" w:eastAsia="zh-CN"/>
        </w:rPr>
      </w:pPr>
    </w:p>
    <w:bookmarkEnd w:id="0"/>
    <w:p w14:paraId="49BE4268" w14:textId="77777777" w:rsidR="000D4853" w:rsidRPr="00865A80" w:rsidRDefault="000D4853" w:rsidP="000D4853">
      <w:pPr>
        <w:rPr>
          <w:rFonts w:eastAsia="STZhongsong"/>
          <w:lang w:eastAsia="zh-CN"/>
        </w:rPr>
      </w:pPr>
    </w:p>
    <w:sectPr w:rsidR="000D4853" w:rsidRPr="00865A80" w:rsidSect="006C27B6">
      <w:footerReference w:type="default" r:id="rId17"/>
      <w:footerReference w:type="first" r:id="rId18"/>
      <w:type w:val="continuous"/>
      <w:pgSz w:w="11907" w:h="16840" w:code="9"/>
      <w:pgMar w:top="1440" w:right="1134"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C4C62" w14:textId="77777777" w:rsidR="00240A66" w:rsidRPr="00865A80" w:rsidRDefault="00240A66">
      <w:r w:rsidRPr="00865A80">
        <w:separator/>
      </w:r>
    </w:p>
  </w:endnote>
  <w:endnote w:type="continuationSeparator" w:id="0">
    <w:p w14:paraId="4C84BA84" w14:textId="77777777" w:rsidR="00240A66" w:rsidRPr="00865A80" w:rsidRDefault="00240A66">
      <w:r w:rsidRPr="00865A8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 w:name="Angsana New">
    <w:panose1 w:val="02020603050405020304"/>
    <w:charset w:val="DE"/>
    <w:family w:val="roman"/>
    <w:pitch w:val="variable"/>
    <w:sig w:usb0="81000003" w:usb1="00000000"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B53F5" w14:textId="4A44AD4F" w:rsidR="00FA227D" w:rsidRPr="00865A80" w:rsidRDefault="00FA227D" w:rsidP="00695777">
    <w:pPr>
      <w:pStyle w:val="Footer"/>
      <w:tabs>
        <w:tab w:val="clear" w:pos="8640"/>
      </w:tabs>
      <w:ind w:right="-759"/>
    </w:pPr>
    <w:r w:rsidRPr="00865A80">
      <w:rPr>
        <w:rFonts w:ascii="Arial" w:hAnsi="Arial" w:cs="Arial"/>
        <w:sz w:val="14"/>
        <w:szCs w:val="14"/>
      </w:rPr>
      <w:t>IUCN: Request for Proposals</w:t>
    </w:r>
    <w:r w:rsidRPr="00865A80">
      <w:rPr>
        <w:rFonts w:ascii="Arial" w:hAnsi="Arial" w:cs="Arial"/>
        <w:sz w:val="14"/>
        <w:szCs w:val="14"/>
      </w:rPr>
      <w:tab/>
    </w:r>
    <w:r w:rsidRPr="00865A80">
      <w:rPr>
        <w:rFonts w:ascii="Arial" w:hAnsi="Arial" w:cs="Arial"/>
        <w:sz w:val="14"/>
        <w:szCs w:val="14"/>
      </w:rPr>
      <w:tab/>
    </w:r>
    <w:r w:rsidRPr="00865A80">
      <w:rPr>
        <w:rFonts w:ascii="Arial" w:hAnsi="Arial" w:cs="Arial"/>
        <w:sz w:val="14"/>
        <w:szCs w:val="14"/>
      </w:rPr>
      <w:tab/>
    </w:r>
    <w:r w:rsidRPr="00865A80">
      <w:rPr>
        <w:rFonts w:ascii="Arial" w:hAnsi="Arial" w:cs="Arial"/>
        <w:sz w:val="14"/>
        <w:szCs w:val="14"/>
      </w:rPr>
      <w:tab/>
      <w:t xml:space="preserve">       </w:t>
    </w:r>
    <w:r w:rsidRPr="00865A80">
      <w:rPr>
        <w:rFonts w:ascii="Arial" w:hAnsi="Arial" w:cs="Arial"/>
        <w:sz w:val="16"/>
        <w:szCs w:val="16"/>
      </w:rPr>
      <w:tab/>
    </w:r>
    <w:r w:rsidRPr="00865A80">
      <w:rPr>
        <w:rFonts w:ascii="Arial" w:hAnsi="Arial" w:cs="Arial"/>
        <w:sz w:val="14"/>
        <w:szCs w:val="14"/>
      </w:rPr>
      <w:t xml:space="preserve">Page </w:t>
    </w:r>
    <w:r w:rsidRPr="00865A80">
      <w:rPr>
        <w:rFonts w:ascii="Arial" w:hAnsi="Arial" w:cs="Arial"/>
        <w:sz w:val="14"/>
        <w:szCs w:val="14"/>
      </w:rPr>
      <w:fldChar w:fldCharType="begin"/>
    </w:r>
    <w:r w:rsidRPr="00865A80">
      <w:rPr>
        <w:rFonts w:ascii="Arial" w:hAnsi="Arial" w:cs="Arial"/>
        <w:sz w:val="14"/>
        <w:szCs w:val="14"/>
      </w:rPr>
      <w:instrText xml:space="preserve"> PAGE </w:instrText>
    </w:r>
    <w:r w:rsidRPr="00865A80">
      <w:rPr>
        <w:rFonts w:ascii="Arial" w:hAnsi="Arial" w:cs="Arial"/>
        <w:sz w:val="14"/>
        <w:szCs w:val="14"/>
      </w:rPr>
      <w:fldChar w:fldCharType="separate"/>
    </w:r>
    <w:r w:rsidRPr="00865A80">
      <w:rPr>
        <w:rFonts w:ascii="Arial" w:hAnsi="Arial" w:cs="Arial"/>
        <w:sz w:val="14"/>
        <w:szCs w:val="14"/>
      </w:rPr>
      <w:t>2</w:t>
    </w:r>
    <w:r w:rsidRPr="00865A80">
      <w:rPr>
        <w:rFonts w:ascii="Arial" w:hAnsi="Arial" w:cs="Arial"/>
        <w:sz w:val="14"/>
        <w:szCs w:val="14"/>
      </w:rPr>
      <w:fldChar w:fldCharType="end"/>
    </w:r>
    <w:r w:rsidRPr="00865A80">
      <w:rPr>
        <w:rFonts w:ascii="Arial" w:hAnsi="Arial" w:cs="Arial"/>
        <w:sz w:val="14"/>
        <w:szCs w:val="14"/>
      </w:rPr>
      <w:t xml:space="preserve"> of </w:t>
    </w:r>
    <w:r w:rsidRPr="00865A80">
      <w:rPr>
        <w:rFonts w:ascii="Arial" w:hAnsi="Arial" w:cs="Arial"/>
        <w:sz w:val="14"/>
        <w:szCs w:val="14"/>
      </w:rPr>
      <w:fldChar w:fldCharType="begin"/>
    </w:r>
    <w:r w:rsidRPr="00865A80">
      <w:rPr>
        <w:rFonts w:ascii="Arial" w:hAnsi="Arial" w:cs="Arial"/>
        <w:sz w:val="14"/>
        <w:szCs w:val="14"/>
      </w:rPr>
      <w:instrText xml:space="preserve"> NUMPAGES  </w:instrText>
    </w:r>
    <w:r w:rsidRPr="00865A80">
      <w:rPr>
        <w:rFonts w:ascii="Arial" w:hAnsi="Arial" w:cs="Arial"/>
        <w:sz w:val="14"/>
        <w:szCs w:val="14"/>
      </w:rPr>
      <w:fldChar w:fldCharType="separate"/>
    </w:r>
    <w:r w:rsidRPr="00865A80">
      <w:rPr>
        <w:rFonts w:ascii="Arial" w:hAnsi="Arial" w:cs="Arial"/>
        <w:sz w:val="14"/>
        <w:szCs w:val="14"/>
      </w:rPr>
      <w:t>7</w:t>
    </w:r>
    <w:r w:rsidRPr="00865A80">
      <w:rPr>
        <w:rFonts w:ascii="Arial" w:hAnsi="Arial"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4DAF" w14:textId="77777777" w:rsidR="00FA227D" w:rsidRPr="00865A80" w:rsidRDefault="00FA227D">
    <w:pPr>
      <w:pStyle w:val="Footer"/>
    </w:pPr>
    <w:r w:rsidRPr="00865A80">
      <w:rPr>
        <w:noProof/>
        <w:lang w:eastAsia="en-GB"/>
      </w:rPr>
      <mc:AlternateContent>
        <mc:Choice Requires="wps">
          <w:drawing>
            <wp:anchor distT="0" distB="0" distL="114300" distR="114300" simplePos="0" relativeHeight="251658240" behindDoc="0" locked="0" layoutInCell="1" allowOverlap="1" wp14:anchorId="574A9696" wp14:editId="637FDDDE">
              <wp:simplePos x="0" y="0"/>
              <wp:positionH relativeFrom="column">
                <wp:posOffset>-581660</wp:posOffset>
              </wp:positionH>
              <wp:positionV relativeFrom="paragraph">
                <wp:posOffset>-43180</wp:posOffset>
              </wp:positionV>
              <wp:extent cx="4131310" cy="342900"/>
              <wp:effectExtent l="0" t="4445" r="3175"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FE7C" w14:textId="77777777" w:rsidR="00FA227D" w:rsidRPr="00865A80" w:rsidRDefault="00FA227D" w:rsidP="00DE50AD">
                          <w:pPr>
                            <w:rPr>
                              <w:rFonts w:ascii="Arial" w:hAnsi="Arial" w:cs="Arial"/>
                              <w:b/>
                              <w:color w:val="FFFFFF"/>
                              <w:sz w:val="16"/>
                              <w:szCs w:val="16"/>
                            </w:rPr>
                          </w:pPr>
                          <w:r w:rsidRPr="00865A80">
                            <w:rPr>
                              <w:rFonts w:ascii="Arial" w:hAnsi="Arial" w:cs="Arial"/>
                              <w:b/>
                              <w:color w:val="FFFFFF"/>
                              <w:sz w:val="16"/>
                              <w:szCs w:val="16"/>
                            </w:rPr>
                            <w:t>IUCN (INTERNATIONAL UNION FOR CONSERVATION OF 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A9696" id="_x0000_t202" coordsize="21600,21600" o:spt="202" path="m,l,21600r21600,l21600,xe">
              <v:stroke joinstyle="miter"/>
              <v:path gradientshapeok="t" o:connecttype="rect"/>
            </v:shapetype>
            <v:shape id="Text Box 6" o:spid="_x0000_s1026" type="#_x0000_t202" style="position:absolute;margin-left:-45.8pt;margin-top:-3.4pt;width:32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" filled="f" stroked="f">
              <v:textbox>
                <w:txbxContent>
                  <w:p w14:paraId="77F5FE7C" w14:textId="77777777" w:rsidR="00FA227D" w:rsidRPr="00865A80" w:rsidRDefault="00FA227D" w:rsidP="00DE50AD">
                    <w:pPr>
                      <w:rPr>
                        <w:rFonts w:ascii="Arial" w:hAnsi="Arial" w:cs="Arial"/>
                        <w:b/>
                        <w:color w:val="FFFFFF"/>
                        <w:sz w:val="16"/>
                        <w:szCs w:val="16"/>
                      </w:rPr>
                    </w:pPr>
                    <w:r w:rsidRPr="00865A80">
                      <w:rPr>
                        <w:rFonts w:ascii="Arial" w:hAnsi="Arial" w:cs="Arial"/>
                        <w:b/>
                        <w:color w:val="FFFFFF"/>
                        <w:sz w:val="16"/>
                        <w:szCs w:val="16"/>
                      </w:rPr>
                      <w:t>IUCN (INTERNATIONAL UNION FOR CONSERVATION OF NATURE)</w:t>
                    </w:r>
                  </w:p>
                </w:txbxContent>
              </v:textbox>
            </v:shape>
          </w:pict>
        </mc:Fallback>
      </mc:AlternateContent>
    </w:r>
    <w:r w:rsidRPr="00865A80">
      <w:rPr>
        <w:noProof/>
        <w:lang w:eastAsia="en-GB"/>
      </w:rPr>
      <mc:AlternateContent>
        <mc:Choice Requires="wps">
          <w:drawing>
            <wp:anchor distT="0" distB="0" distL="114300" distR="114300" simplePos="0" relativeHeight="251657216" behindDoc="0" locked="0" layoutInCell="1" allowOverlap="1" wp14:anchorId="3B6F84A3" wp14:editId="404025C6">
              <wp:simplePos x="0" y="0"/>
              <wp:positionH relativeFrom="column">
                <wp:posOffset>-560705</wp:posOffset>
              </wp:positionH>
              <wp:positionV relativeFrom="paragraph">
                <wp:posOffset>-20320</wp:posOffset>
              </wp:positionV>
              <wp:extent cx="6499860" cy="179705"/>
              <wp:effectExtent l="1270" t="0" r="4445" b="254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9860" cy="179705"/>
                      </a:xfrm>
                      <a:prstGeom prst="rect">
                        <a:avLst/>
                      </a:prstGeom>
                      <a:solidFill>
                        <a:srgbClr val="003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740A5" id="Rectangle 5" o:spid="_x0000_s1026" style="position:absolute;margin-left:-44.15pt;margin-top:-1.6pt;width:511.8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" fillcolor="#003478" stroked="f"/>
          </w:pict>
        </mc:Fallback>
      </mc:AlternateContent>
    </w:r>
  </w:p>
  <w:p w14:paraId="29F02CC9" w14:textId="77777777" w:rsidR="00FA227D" w:rsidRPr="00865A80" w:rsidRDefault="00FA227D">
    <w:pPr>
      <w:pStyle w:val="Footer"/>
    </w:pPr>
  </w:p>
  <w:p w14:paraId="7DF2D862" w14:textId="77777777" w:rsidR="00FA227D" w:rsidRPr="00865A80" w:rsidRDefault="00FA22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0A217" w14:textId="77777777" w:rsidR="00240A66" w:rsidRPr="00865A80" w:rsidRDefault="00240A66">
      <w:r w:rsidRPr="00865A80">
        <w:separator/>
      </w:r>
    </w:p>
  </w:footnote>
  <w:footnote w:type="continuationSeparator" w:id="0">
    <w:p w14:paraId="57FE6FA0" w14:textId="77777777" w:rsidR="00240A66" w:rsidRPr="00865A80" w:rsidRDefault="00240A66">
      <w:r w:rsidRPr="00865A8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725F29"/>
    <w:multiLevelType w:val="multilevel"/>
    <w:tmpl w:val="C7725F28"/>
    <w:name w:val="list-948805847"/>
    <w:lvl w:ilvl="0">
      <w:start w:val="1"/>
      <w:numFmt w:val="decimal"/>
      <w:suff w:val="nothing"/>
      <w:lvlText w:val=""/>
      <w:lvlJc w:val="right"/>
      <w:pPr>
        <w:ind w:left="720"/>
      </w:pPr>
      <w:rPr>
        <w:rFonts w:ascii="Times New Roman" w:hAnsi="Times New Roman" w:cs="Times New Roman"/>
        <w:sz w:val="36"/>
        <w:szCs w:val="36"/>
      </w:rPr>
    </w:lvl>
    <w:lvl w:ilvl="1">
      <w:start w:val="1"/>
      <w:numFmt w:val="bullet"/>
      <w:lvlText w:val="•"/>
      <w:lvlJc w:val="left"/>
      <w:pPr>
        <w:tabs>
          <w:tab w:val="num" w:pos="1080"/>
        </w:tabs>
        <w:ind w:left="1080" w:hanging="360"/>
      </w:p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1" w15:restartNumberingAfterBreak="0">
    <w:nsid w:val="C7725FA0"/>
    <w:multiLevelType w:val="multilevel"/>
    <w:tmpl w:val="D726808E"/>
    <w:lvl w:ilvl="0">
      <w:start w:val="1"/>
      <w:numFmt w:val="bullet"/>
      <w:lvlText w:val="•"/>
      <w:lvlJc w:val="right"/>
      <w:pPr>
        <w:ind w:left="720"/>
      </w:pPr>
    </w:lvl>
    <w:lvl w:ilvl="1">
      <w:start w:val="1"/>
      <w:numFmt w:val="decimal"/>
      <w:lvlText w:val="%2."/>
      <w:lvlJc w:val="left"/>
      <w:rPr>
        <w:b/>
        <w:i w:val="0"/>
      </w:rPr>
    </w:lvl>
    <w:lvl w:ilvl="2">
      <w:start w:val="1"/>
      <w:numFmt w:val="bullet"/>
      <w:lvlText w:val="•"/>
      <w:lvlJc w:val="left"/>
      <w:pPr>
        <w:tabs>
          <w:tab w:val="num" w:pos="1440"/>
        </w:tabs>
        <w:ind w:left="1440" w:hanging="360"/>
      </w:pPr>
    </w:lvl>
    <w:lvl w:ilvl="3">
      <w:start w:val="1"/>
      <w:numFmt w:val="bullet"/>
      <w:lvlText w:val="•"/>
      <w:lvlJc w:val="left"/>
      <w:pPr>
        <w:tabs>
          <w:tab w:val="num" w:pos="1800"/>
        </w:tabs>
        <w:ind w:left="1800" w:hanging="360"/>
      </w:pPr>
    </w:lvl>
    <w:lvl w:ilvl="4">
      <w:start w:val="1"/>
      <w:numFmt w:val="bullet"/>
      <w:lvlText w:val="•"/>
      <w:lvlJc w:val="left"/>
      <w:pPr>
        <w:tabs>
          <w:tab w:val="num" w:pos="2160"/>
        </w:tabs>
        <w:ind w:left="2160" w:hanging="360"/>
      </w:pPr>
    </w:lvl>
    <w:lvl w:ilvl="5">
      <w:start w:val="1"/>
      <w:numFmt w:val="bullet"/>
      <w:lvlText w:val="•"/>
      <w:lvlJc w:val="left"/>
      <w:pPr>
        <w:tabs>
          <w:tab w:val="num" w:pos="2520"/>
        </w:tabs>
        <w:ind w:left="2520" w:hanging="360"/>
      </w:pPr>
    </w:lvl>
    <w:lvl w:ilvl="6">
      <w:start w:val="1"/>
      <w:numFmt w:val="bullet"/>
      <w:lvlText w:val="•"/>
      <w:lvlJc w:val="left"/>
      <w:pPr>
        <w:tabs>
          <w:tab w:val="num" w:pos="2880"/>
        </w:tabs>
        <w:ind w:left="2880" w:hanging="360"/>
      </w:pPr>
    </w:lvl>
    <w:lvl w:ilvl="7">
      <w:start w:val="1"/>
      <w:numFmt w:val="bullet"/>
      <w:lvlText w:val="•"/>
      <w:lvlJc w:val="left"/>
      <w:pPr>
        <w:tabs>
          <w:tab w:val="num" w:pos="3240"/>
        </w:tabs>
        <w:ind w:left="3240" w:hanging="360"/>
      </w:pPr>
    </w:lvl>
    <w:lvl w:ilvl="8">
      <w:start w:val="1"/>
      <w:numFmt w:val="bullet"/>
      <w:lvlText w:val="•"/>
      <w:lvlJc w:val="left"/>
      <w:pPr>
        <w:tabs>
          <w:tab w:val="num" w:pos="3600"/>
        </w:tabs>
        <w:ind w:left="3600" w:hanging="360"/>
      </w:pPr>
    </w:lvl>
  </w:abstractNum>
  <w:abstractNum w:abstractNumId="2" w15:restartNumberingAfterBreak="0">
    <w:nsid w:val="024C3F62"/>
    <w:multiLevelType w:val="multilevel"/>
    <w:tmpl w:val="6908F0F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0020B9"/>
    <w:multiLevelType w:val="multilevel"/>
    <w:tmpl w:val="356CB7FA"/>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4A2E53"/>
    <w:multiLevelType w:val="hybridMultilevel"/>
    <w:tmpl w:val="C5A6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FC2EDC"/>
    <w:multiLevelType w:val="multilevel"/>
    <w:tmpl w:val="D8E440A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EA604E3"/>
    <w:multiLevelType w:val="multilevel"/>
    <w:tmpl w:val="25F0E402"/>
    <w:lvl w:ilvl="0">
      <w:start w:val="1"/>
      <w:numFmt w:val="decimal"/>
      <w:pStyle w:val="MRheading1"/>
      <w:lvlText w:val="%1"/>
      <w:lvlJc w:val="left"/>
      <w:pPr>
        <w:tabs>
          <w:tab w:val="num" w:pos="720"/>
        </w:tabs>
        <w:ind w:left="720" w:hanging="720"/>
      </w:pPr>
      <w:rPr>
        <w:rFonts w:hint="default"/>
        <w:b/>
        <w:u w:val="none"/>
      </w:rPr>
    </w:lvl>
    <w:lvl w:ilvl="1">
      <w:start w:val="1"/>
      <w:numFmt w:val="decimal"/>
      <w:pStyle w:val="MRheading2"/>
      <w:lvlText w:val="%1.%2"/>
      <w:lvlJc w:val="left"/>
      <w:pPr>
        <w:tabs>
          <w:tab w:val="num" w:pos="720"/>
        </w:tabs>
        <w:ind w:left="720" w:hanging="720"/>
      </w:pPr>
      <w:rPr>
        <w:rFonts w:hint="default"/>
        <w:u w:val="none"/>
      </w:rPr>
    </w:lvl>
    <w:lvl w:ilvl="2">
      <w:start w:val="1"/>
      <w:numFmt w:val="decimal"/>
      <w:pStyle w:val="MRheading3"/>
      <w:lvlText w:val="%1.%2.%3"/>
      <w:lvlJc w:val="left"/>
      <w:pPr>
        <w:tabs>
          <w:tab w:val="num" w:pos="1800"/>
        </w:tabs>
        <w:ind w:left="1800" w:hanging="1080"/>
      </w:pPr>
      <w:rPr>
        <w:rFonts w:hint="default"/>
        <w:u w:val="none"/>
      </w:rPr>
    </w:lvl>
    <w:lvl w:ilvl="3">
      <w:start w:val="1"/>
      <w:numFmt w:val="lowerRoman"/>
      <w:pStyle w:val="MRheading4"/>
      <w:lvlText w:val="(%4)"/>
      <w:lvlJc w:val="left"/>
      <w:pPr>
        <w:tabs>
          <w:tab w:val="num" w:pos="2520"/>
        </w:tabs>
        <w:ind w:left="2520" w:hanging="720"/>
      </w:pPr>
      <w:rPr>
        <w:rFonts w:hint="default"/>
        <w:u w:val="none"/>
      </w:rPr>
    </w:lvl>
    <w:lvl w:ilvl="4">
      <w:start w:val="1"/>
      <w:numFmt w:val="upperLetter"/>
      <w:pStyle w:val="MRheading5"/>
      <w:lvlText w:val="(%5)"/>
      <w:lvlJc w:val="left"/>
      <w:pPr>
        <w:tabs>
          <w:tab w:val="num" w:pos="3240"/>
        </w:tabs>
        <w:ind w:left="3240" w:hanging="720"/>
      </w:pPr>
      <w:rPr>
        <w:rFonts w:hint="default"/>
        <w:u w:val="none"/>
      </w:rPr>
    </w:lvl>
    <w:lvl w:ilvl="5">
      <w:start w:val="1"/>
      <w:numFmt w:val="decimal"/>
      <w:pStyle w:val="MRheading6"/>
      <w:lvlText w:val="%6)"/>
      <w:lvlJc w:val="left"/>
      <w:pPr>
        <w:tabs>
          <w:tab w:val="num" w:pos="3960"/>
        </w:tabs>
        <w:ind w:left="3960" w:hanging="720"/>
      </w:pPr>
      <w:rPr>
        <w:rFonts w:ascii="Arial" w:hAnsi="Arial" w:cs="Arial" w:hint="default"/>
        <w:b w:val="0"/>
        <w:i w:val="0"/>
        <w:sz w:val="22"/>
        <w:szCs w:val="22"/>
        <w:u w:val="none"/>
      </w:rPr>
    </w:lvl>
    <w:lvl w:ilvl="6">
      <w:start w:val="1"/>
      <w:numFmt w:val="lowerLetter"/>
      <w:pStyle w:val="MRheading7"/>
      <w:lvlText w:val="%7)"/>
      <w:lvlJc w:val="left"/>
      <w:pPr>
        <w:tabs>
          <w:tab w:val="num" w:pos="4680"/>
        </w:tabs>
        <w:ind w:left="4680" w:hanging="720"/>
      </w:pPr>
      <w:rPr>
        <w:rFonts w:ascii="Arial" w:hAnsi="Arial" w:cs="Arial" w:hint="default"/>
        <w:b w:val="0"/>
        <w:i w:val="0"/>
        <w:sz w:val="22"/>
        <w:szCs w:val="22"/>
        <w:u w:val="none"/>
      </w:rPr>
    </w:lvl>
    <w:lvl w:ilvl="7">
      <w:start w:val="1"/>
      <w:numFmt w:val="lowerRoman"/>
      <w:pStyle w:val="MRheading8"/>
      <w:lvlText w:val="%8)"/>
      <w:lvlJc w:val="left"/>
      <w:pPr>
        <w:tabs>
          <w:tab w:val="num" w:pos="5400"/>
        </w:tabs>
        <w:ind w:left="5400" w:hanging="720"/>
      </w:pPr>
      <w:rPr>
        <w:rFonts w:ascii="Arial" w:hAnsi="Arial" w:cs="Arial" w:hint="default"/>
        <w:b w:val="0"/>
        <w:i w:val="0"/>
        <w:sz w:val="22"/>
        <w:szCs w:val="22"/>
        <w:u w:val="none"/>
      </w:rPr>
    </w:lvl>
    <w:lvl w:ilvl="8">
      <w:start w:val="1"/>
      <w:numFmt w:val="upperLetter"/>
      <w:pStyle w:val="MRheading9"/>
      <w:lvlText w:val="%9)"/>
      <w:lvlJc w:val="left"/>
      <w:pPr>
        <w:tabs>
          <w:tab w:val="num" w:pos="6120"/>
        </w:tabs>
        <w:ind w:left="6120" w:hanging="720"/>
      </w:pPr>
      <w:rPr>
        <w:rFonts w:ascii="Arial" w:hAnsi="Arial" w:cs="Arial" w:hint="default"/>
        <w:b w:val="0"/>
        <w:i w:val="0"/>
        <w:sz w:val="22"/>
        <w:szCs w:val="22"/>
        <w:u w:val="none"/>
      </w:rPr>
    </w:lvl>
  </w:abstractNum>
  <w:abstractNum w:abstractNumId="7" w15:restartNumberingAfterBreak="0">
    <w:nsid w:val="262D33AC"/>
    <w:multiLevelType w:val="multilevel"/>
    <w:tmpl w:val="3300FB4C"/>
    <w:lvl w:ilvl="0">
      <w:start w:val="5"/>
      <w:numFmt w:val="decimal"/>
      <w:lvlText w:val="%1"/>
      <w:lvlJc w:val="left"/>
      <w:pPr>
        <w:ind w:left="360" w:hanging="360"/>
      </w:pPr>
      <w:rPr>
        <w:rFonts w:hint="default"/>
      </w:rPr>
    </w:lvl>
    <w:lvl w:ilvl="1">
      <w:start w:val="1"/>
      <w:numFmt w:val="decimal"/>
      <w:lvlText w:val="%1.%2"/>
      <w:lvlJc w:val="left"/>
      <w:pPr>
        <w:ind w:left="720" w:hanging="360"/>
      </w:pPr>
      <w:rPr>
        <w:rFonts w:ascii="Arial" w:hAnsi="Arial" w:cs="Arial"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62E7B10"/>
    <w:multiLevelType w:val="multilevel"/>
    <w:tmpl w:val="1D84BC08"/>
    <w:styleLink w:val="Style1"/>
    <w:lvl w:ilvl="0">
      <w:start w:val="1"/>
      <w:numFmt w:val="lowerRoman"/>
      <w:lvlText w:val="%1."/>
      <w:lvlJc w:val="left"/>
      <w:pPr>
        <w:ind w:left="720" w:hanging="36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210414"/>
    <w:multiLevelType w:val="multilevel"/>
    <w:tmpl w:val="2D1E3BB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CBA08E7"/>
    <w:multiLevelType w:val="hybridMultilevel"/>
    <w:tmpl w:val="7680A4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34A42BA0"/>
    <w:multiLevelType w:val="multilevel"/>
    <w:tmpl w:val="83968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4AE3892"/>
    <w:multiLevelType w:val="multilevel"/>
    <w:tmpl w:val="0C22D2FA"/>
    <w:lvl w:ilvl="0">
      <w:start w:val="1"/>
      <w:numFmt w:val="bullet"/>
      <w:lvlText w:val=""/>
      <w:lvlJc w:val="left"/>
      <w:pPr>
        <w:ind w:left="1073" w:hanging="360"/>
      </w:pPr>
      <w:rPr>
        <w:rFonts w:ascii="Symbol" w:hAnsi="Symbol" w:hint="default"/>
      </w:rPr>
    </w:lvl>
    <w:lvl w:ilvl="1">
      <w:start w:val="1"/>
      <w:numFmt w:val="decimal"/>
      <w:lvlText w:val="%1.%2."/>
      <w:lvlJc w:val="left"/>
      <w:pPr>
        <w:ind w:left="1505" w:hanging="432"/>
      </w:pPr>
    </w:lvl>
    <w:lvl w:ilvl="2">
      <w:start w:val="1"/>
      <w:numFmt w:val="decimal"/>
      <w:lvlText w:val="%1.%2.%3."/>
      <w:lvlJc w:val="left"/>
      <w:pPr>
        <w:ind w:left="1937" w:hanging="504"/>
      </w:pPr>
    </w:lvl>
    <w:lvl w:ilvl="3">
      <w:start w:val="1"/>
      <w:numFmt w:val="decimal"/>
      <w:lvlText w:val="%1.%2.%3.%4."/>
      <w:lvlJc w:val="left"/>
      <w:pPr>
        <w:ind w:left="2441" w:hanging="648"/>
      </w:pPr>
    </w:lvl>
    <w:lvl w:ilvl="4">
      <w:start w:val="1"/>
      <w:numFmt w:val="decimal"/>
      <w:lvlText w:val="%1.%2.%3.%4.%5."/>
      <w:lvlJc w:val="left"/>
      <w:pPr>
        <w:ind w:left="2945" w:hanging="792"/>
      </w:pPr>
    </w:lvl>
    <w:lvl w:ilvl="5">
      <w:start w:val="1"/>
      <w:numFmt w:val="decimal"/>
      <w:lvlText w:val="%1.%2.%3.%4.%5.%6."/>
      <w:lvlJc w:val="left"/>
      <w:pPr>
        <w:ind w:left="3449" w:hanging="936"/>
      </w:pPr>
    </w:lvl>
    <w:lvl w:ilvl="6">
      <w:start w:val="1"/>
      <w:numFmt w:val="decimal"/>
      <w:lvlText w:val="%1.%2.%3.%4.%5.%6.%7."/>
      <w:lvlJc w:val="left"/>
      <w:pPr>
        <w:ind w:left="3953" w:hanging="1080"/>
      </w:pPr>
    </w:lvl>
    <w:lvl w:ilvl="7">
      <w:start w:val="1"/>
      <w:numFmt w:val="decimal"/>
      <w:lvlText w:val="%1.%2.%3.%4.%5.%6.%7.%8."/>
      <w:lvlJc w:val="left"/>
      <w:pPr>
        <w:ind w:left="4457" w:hanging="1224"/>
      </w:pPr>
    </w:lvl>
    <w:lvl w:ilvl="8">
      <w:start w:val="1"/>
      <w:numFmt w:val="decimal"/>
      <w:lvlText w:val="%1.%2.%3.%4.%5.%6.%7.%8.%9."/>
      <w:lvlJc w:val="left"/>
      <w:pPr>
        <w:ind w:left="5033" w:hanging="1440"/>
      </w:pPr>
    </w:lvl>
  </w:abstractNum>
  <w:abstractNum w:abstractNumId="13" w15:restartNumberingAfterBreak="0">
    <w:nsid w:val="3C7058BE"/>
    <w:multiLevelType w:val="multilevel"/>
    <w:tmpl w:val="6EC6392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177F18"/>
    <w:multiLevelType w:val="hybridMultilevel"/>
    <w:tmpl w:val="4B485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CF16A9"/>
    <w:multiLevelType w:val="hybridMultilevel"/>
    <w:tmpl w:val="2DF0CE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46FC05BE"/>
    <w:multiLevelType w:val="hybridMultilevel"/>
    <w:tmpl w:val="FEAEFB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CC31640"/>
    <w:multiLevelType w:val="multilevel"/>
    <w:tmpl w:val="A626847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CEA744E"/>
    <w:multiLevelType w:val="multilevel"/>
    <w:tmpl w:val="6706D306"/>
    <w:lvl w:ilvl="0">
      <w:start w:val="1"/>
      <w:numFmt w:val="decimal"/>
      <w:lvlText w:val="%1."/>
      <w:lvlJc w:val="left"/>
      <w:pPr>
        <w:ind w:left="360" w:hanging="360"/>
      </w:pPr>
      <w:rPr>
        <w:rFonts w:hint="default"/>
      </w:rPr>
    </w:lvl>
    <w:lvl w:ilvl="1">
      <w:start w:val="1"/>
      <w:numFmt w:val="decimal"/>
      <w:lvlText w:val="%1.%2."/>
      <w:lvlJc w:val="left"/>
      <w:pPr>
        <w:ind w:left="1142" w:hanging="432"/>
      </w:pPr>
      <w:rPr>
        <w:b w:val="0"/>
        <w:i w:val="0"/>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0A1DFC"/>
    <w:multiLevelType w:val="hybridMultilevel"/>
    <w:tmpl w:val="041C06D6"/>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504F251D"/>
    <w:multiLevelType w:val="hybridMultilevel"/>
    <w:tmpl w:val="13EC97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181EA1"/>
    <w:multiLevelType w:val="multilevel"/>
    <w:tmpl w:val="83FE3F8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68612A24"/>
    <w:multiLevelType w:val="multilevel"/>
    <w:tmpl w:val="E930674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B1136C1"/>
    <w:multiLevelType w:val="multilevel"/>
    <w:tmpl w:val="961412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C2064AB"/>
    <w:multiLevelType w:val="hybridMultilevel"/>
    <w:tmpl w:val="4F76B5F6"/>
    <w:lvl w:ilvl="0" w:tplc="760898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3525C4C"/>
    <w:multiLevelType w:val="multilevel"/>
    <w:tmpl w:val="259C217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7C580372"/>
    <w:multiLevelType w:val="hybridMultilevel"/>
    <w:tmpl w:val="93BAC0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DCD79F0"/>
    <w:multiLevelType w:val="multilevel"/>
    <w:tmpl w:val="8C52905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370811017">
    <w:abstractNumId w:val="6"/>
  </w:num>
  <w:num w:numId="2" w16cid:durableId="1338389145">
    <w:abstractNumId w:val="18"/>
  </w:num>
  <w:num w:numId="3" w16cid:durableId="1279532712">
    <w:abstractNumId w:val="12"/>
  </w:num>
  <w:num w:numId="4" w16cid:durableId="1796211090">
    <w:abstractNumId w:val="15"/>
  </w:num>
  <w:num w:numId="5" w16cid:durableId="1843085095">
    <w:abstractNumId w:val="16"/>
  </w:num>
  <w:num w:numId="6" w16cid:durableId="1606957274">
    <w:abstractNumId w:val="24"/>
  </w:num>
  <w:num w:numId="7" w16cid:durableId="762918701">
    <w:abstractNumId w:val="11"/>
  </w:num>
  <w:num w:numId="8" w16cid:durableId="1815953347">
    <w:abstractNumId w:val="5"/>
  </w:num>
  <w:num w:numId="9" w16cid:durableId="2093500522">
    <w:abstractNumId w:val="23"/>
  </w:num>
  <w:num w:numId="10" w16cid:durableId="1417247185">
    <w:abstractNumId w:val="21"/>
  </w:num>
  <w:num w:numId="11" w16cid:durableId="1538741620">
    <w:abstractNumId w:val="13"/>
  </w:num>
  <w:num w:numId="12" w16cid:durableId="1382023556">
    <w:abstractNumId w:val="19"/>
  </w:num>
  <w:num w:numId="13" w16cid:durableId="1432236354">
    <w:abstractNumId w:val="10"/>
  </w:num>
  <w:num w:numId="14" w16cid:durableId="15158032">
    <w:abstractNumId w:val="26"/>
  </w:num>
  <w:num w:numId="15" w16cid:durableId="119734513">
    <w:abstractNumId w:val="0"/>
  </w:num>
  <w:num w:numId="16" w16cid:durableId="1952932019">
    <w:abstractNumId w:val="1"/>
  </w:num>
  <w:num w:numId="17" w16cid:durableId="229579473">
    <w:abstractNumId w:val="9"/>
  </w:num>
  <w:num w:numId="18" w16cid:durableId="28992698">
    <w:abstractNumId w:val="22"/>
  </w:num>
  <w:num w:numId="19" w16cid:durableId="2045594209">
    <w:abstractNumId w:val="7"/>
  </w:num>
  <w:num w:numId="20" w16cid:durableId="485706146">
    <w:abstractNumId w:val="17"/>
  </w:num>
  <w:num w:numId="21" w16cid:durableId="1964456200">
    <w:abstractNumId w:val="25"/>
  </w:num>
  <w:num w:numId="22" w16cid:durableId="930547438">
    <w:abstractNumId w:val="2"/>
  </w:num>
  <w:num w:numId="23" w16cid:durableId="1951204547">
    <w:abstractNumId w:val="20"/>
  </w:num>
  <w:num w:numId="24" w16cid:durableId="407387258">
    <w:abstractNumId w:val="3"/>
  </w:num>
  <w:num w:numId="25" w16cid:durableId="1709989502">
    <w:abstractNumId w:val="8"/>
  </w:num>
  <w:num w:numId="26" w16cid:durableId="304818345">
    <w:abstractNumId w:val="27"/>
  </w:num>
  <w:num w:numId="27" w16cid:durableId="701396506">
    <w:abstractNumId w:val="14"/>
  </w:num>
  <w:num w:numId="28" w16cid:durableId="1671449305">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50">
      <o:colormru v:ext="edit" colors="#003282,#004b41,#963c00,#5a1e82,#0098c3,#00347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172"/>
    <w:rsid w:val="000011FF"/>
    <w:rsid w:val="000023C9"/>
    <w:rsid w:val="0000398A"/>
    <w:rsid w:val="00006D4D"/>
    <w:rsid w:val="00006E03"/>
    <w:rsid w:val="0000753E"/>
    <w:rsid w:val="00007EB8"/>
    <w:rsid w:val="00010A83"/>
    <w:rsid w:val="00016918"/>
    <w:rsid w:val="00016A99"/>
    <w:rsid w:val="00030DFD"/>
    <w:rsid w:val="00031DE9"/>
    <w:rsid w:val="00035394"/>
    <w:rsid w:val="000369E8"/>
    <w:rsid w:val="00036D66"/>
    <w:rsid w:val="000410F3"/>
    <w:rsid w:val="0004236C"/>
    <w:rsid w:val="00045173"/>
    <w:rsid w:val="00045854"/>
    <w:rsid w:val="00045B4A"/>
    <w:rsid w:val="00052815"/>
    <w:rsid w:val="000566C2"/>
    <w:rsid w:val="00061948"/>
    <w:rsid w:val="00064529"/>
    <w:rsid w:val="000657C2"/>
    <w:rsid w:val="00070623"/>
    <w:rsid w:val="00074C53"/>
    <w:rsid w:val="0008288A"/>
    <w:rsid w:val="00086429"/>
    <w:rsid w:val="00087CE2"/>
    <w:rsid w:val="0009024C"/>
    <w:rsid w:val="000903BB"/>
    <w:rsid w:val="00091215"/>
    <w:rsid w:val="00091C05"/>
    <w:rsid w:val="000A4658"/>
    <w:rsid w:val="000B42F5"/>
    <w:rsid w:val="000C18A3"/>
    <w:rsid w:val="000C1BE6"/>
    <w:rsid w:val="000D33D3"/>
    <w:rsid w:val="000D43FB"/>
    <w:rsid w:val="000D4853"/>
    <w:rsid w:val="000D4F94"/>
    <w:rsid w:val="000D551F"/>
    <w:rsid w:val="000D752D"/>
    <w:rsid w:val="000E7E6E"/>
    <w:rsid w:val="000F099C"/>
    <w:rsid w:val="000F17F7"/>
    <w:rsid w:val="000F2941"/>
    <w:rsid w:val="000F303B"/>
    <w:rsid w:val="0010479F"/>
    <w:rsid w:val="00105602"/>
    <w:rsid w:val="001056B7"/>
    <w:rsid w:val="001109A7"/>
    <w:rsid w:val="00110EAE"/>
    <w:rsid w:val="00111407"/>
    <w:rsid w:val="00113684"/>
    <w:rsid w:val="00114A01"/>
    <w:rsid w:val="00120248"/>
    <w:rsid w:val="0012043B"/>
    <w:rsid w:val="0012090B"/>
    <w:rsid w:val="0012406B"/>
    <w:rsid w:val="0012638C"/>
    <w:rsid w:val="00130451"/>
    <w:rsid w:val="00137991"/>
    <w:rsid w:val="00140EE7"/>
    <w:rsid w:val="001425CD"/>
    <w:rsid w:val="001456C3"/>
    <w:rsid w:val="0015058E"/>
    <w:rsid w:val="00156DC9"/>
    <w:rsid w:val="00157FE1"/>
    <w:rsid w:val="00160B5A"/>
    <w:rsid w:val="00161192"/>
    <w:rsid w:val="001648D7"/>
    <w:rsid w:val="00166E62"/>
    <w:rsid w:val="001679F1"/>
    <w:rsid w:val="00167A52"/>
    <w:rsid w:val="00167D22"/>
    <w:rsid w:val="001701B2"/>
    <w:rsid w:val="00171109"/>
    <w:rsid w:val="001774EC"/>
    <w:rsid w:val="00183C2F"/>
    <w:rsid w:val="00184C26"/>
    <w:rsid w:val="00186842"/>
    <w:rsid w:val="001909CF"/>
    <w:rsid w:val="001932D5"/>
    <w:rsid w:val="00193AA4"/>
    <w:rsid w:val="00193DD5"/>
    <w:rsid w:val="001A23B7"/>
    <w:rsid w:val="001A2B07"/>
    <w:rsid w:val="001A3497"/>
    <w:rsid w:val="001A60BE"/>
    <w:rsid w:val="001A7880"/>
    <w:rsid w:val="001B42C6"/>
    <w:rsid w:val="001B5A7F"/>
    <w:rsid w:val="001B7EE0"/>
    <w:rsid w:val="001C05B5"/>
    <w:rsid w:val="001C0958"/>
    <w:rsid w:val="001C1BB6"/>
    <w:rsid w:val="001C2537"/>
    <w:rsid w:val="001C3580"/>
    <w:rsid w:val="001C3E4E"/>
    <w:rsid w:val="001C560F"/>
    <w:rsid w:val="001D00E7"/>
    <w:rsid w:val="001D23B3"/>
    <w:rsid w:val="001D4180"/>
    <w:rsid w:val="001D61C5"/>
    <w:rsid w:val="001D7E63"/>
    <w:rsid w:val="001E1F64"/>
    <w:rsid w:val="001E24B0"/>
    <w:rsid w:val="001E261A"/>
    <w:rsid w:val="001E7415"/>
    <w:rsid w:val="001F020C"/>
    <w:rsid w:val="001F32DE"/>
    <w:rsid w:val="001F54DD"/>
    <w:rsid w:val="002014FB"/>
    <w:rsid w:val="00201AD3"/>
    <w:rsid w:val="00203764"/>
    <w:rsid w:val="002073BE"/>
    <w:rsid w:val="002109F5"/>
    <w:rsid w:val="00212736"/>
    <w:rsid w:val="00213943"/>
    <w:rsid w:val="00214C52"/>
    <w:rsid w:val="002221FD"/>
    <w:rsid w:val="00222A0C"/>
    <w:rsid w:val="00225A55"/>
    <w:rsid w:val="00226C24"/>
    <w:rsid w:val="00226F1A"/>
    <w:rsid w:val="002333B7"/>
    <w:rsid w:val="00233517"/>
    <w:rsid w:val="002336AC"/>
    <w:rsid w:val="00235D4B"/>
    <w:rsid w:val="00236720"/>
    <w:rsid w:val="00236EEA"/>
    <w:rsid w:val="00240A66"/>
    <w:rsid w:val="00244179"/>
    <w:rsid w:val="0024434E"/>
    <w:rsid w:val="002463CB"/>
    <w:rsid w:val="0024656B"/>
    <w:rsid w:val="00246B44"/>
    <w:rsid w:val="0025433D"/>
    <w:rsid w:val="00255C6E"/>
    <w:rsid w:val="00257316"/>
    <w:rsid w:val="00261CFB"/>
    <w:rsid w:val="00265046"/>
    <w:rsid w:val="00267BBE"/>
    <w:rsid w:val="00270704"/>
    <w:rsid w:val="002722E4"/>
    <w:rsid w:val="002733E9"/>
    <w:rsid w:val="00274C73"/>
    <w:rsid w:val="00276125"/>
    <w:rsid w:val="0027680F"/>
    <w:rsid w:val="00277EFE"/>
    <w:rsid w:val="00281072"/>
    <w:rsid w:val="00282795"/>
    <w:rsid w:val="00291017"/>
    <w:rsid w:val="00295A4E"/>
    <w:rsid w:val="00296255"/>
    <w:rsid w:val="002967DB"/>
    <w:rsid w:val="002A1CA2"/>
    <w:rsid w:val="002A205B"/>
    <w:rsid w:val="002A40AA"/>
    <w:rsid w:val="002B0805"/>
    <w:rsid w:val="002B1E49"/>
    <w:rsid w:val="002B3F37"/>
    <w:rsid w:val="002B4CCB"/>
    <w:rsid w:val="002B7703"/>
    <w:rsid w:val="002C2DA0"/>
    <w:rsid w:val="002C3467"/>
    <w:rsid w:val="002C382B"/>
    <w:rsid w:val="002C3F97"/>
    <w:rsid w:val="002C681D"/>
    <w:rsid w:val="002C73EC"/>
    <w:rsid w:val="002D3C2B"/>
    <w:rsid w:val="002D49BA"/>
    <w:rsid w:val="002D7EC2"/>
    <w:rsid w:val="002E01C3"/>
    <w:rsid w:val="002E0F43"/>
    <w:rsid w:val="002F1A1B"/>
    <w:rsid w:val="002F27DE"/>
    <w:rsid w:val="002F3B51"/>
    <w:rsid w:val="002F4B1A"/>
    <w:rsid w:val="003042A9"/>
    <w:rsid w:val="003076E9"/>
    <w:rsid w:val="00311919"/>
    <w:rsid w:val="00311FE2"/>
    <w:rsid w:val="0031594C"/>
    <w:rsid w:val="00317A5C"/>
    <w:rsid w:val="00325826"/>
    <w:rsid w:val="0033049D"/>
    <w:rsid w:val="00331E7A"/>
    <w:rsid w:val="003400D9"/>
    <w:rsid w:val="00340E0A"/>
    <w:rsid w:val="003418D2"/>
    <w:rsid w:val="00344642"/>
    <w:rsid w:val="00352854"/>
    <w:rsid w:val="00354238"/>
    <w:rsid w:val="003543F0"/>
    <w:rsid w:val="00361938"/>
    <w:rsid w:val="00362688"/>
    <w:rsid w:val="003705E2"/>
    <w:rsid w:val="00373144"/>
    <w:rsid w:val="00373E47"/>
    <w:rsid w:val="00374E7A"/>
    <w:rsid w:val="0037658C"/>
    <w:rsid w:val="00377ABF"/>
    <w:rsid w:val="00381CFC"/>
    <w:rsid w:val="00382114"/>
    <w:rsid w:val="00385141"/>
    <w:rsid w:val="00386455"/>
    <w:rsid w:val="003914AB"/>
    <w:rsid w:val="0039182A"/>
    <w:rsid w:val="0039567E"/>
    <w:rsid w:val="003960EC"/>
    <w:rsid w:val="0039614B"/>
    <w:rsid w:val="003968CB"/>
    <w:rsid w:val="00396C54"/>
    <w:rsid w:val="003976BA"/>
    <w:rsid w:val="003A4E66"/>
    <w:rsid w:val="003A5A13"/>
    <w:rsid w:val="003B0EB6"/>
    <w:rsid w:val="003B1284"/>
    <w:rsid w:val="003B25FC"/>
    <w:rsid w:val="003B5136"/>
    <w:rsid w:val="003B520B"/>
    <w:rsid w:val="003B657C"/>
    <w:rsid w:val="003B7A06"/>
    <w:rsid w:val="003C09D1"/>
    <w:rsid w:val="003C1F40"/>
    <w:rsid w:val="003C50E7"/>
    <w:rsid w:val="003C57CC"/>
    <w:rsid w:val="003C65C8"/>
    <w:rsid w:val="003D1D69"/>
    <w:rsid w:val="003D44BA"/>
    <w:rsid w:val="003D46AB"/>
    <w:rsid w:val="003D4EDC"/>
    <w:rsid w:val="003E0A9C"/>
    <w:rsid w:val="003F04E2"/>
    <w:rsid w:val="003F1631"/>
    <w:rsid w:val="003F37DF"/>
    <w:rsid w:val="003F502A"/>
    <w:rsid w:val="003F52E5"/>
    <w:rsid w:val="003F60D2"/>
    <w:rsid w:val="00403749"/>
    <w:rsid w:val="004040A4"/>
    <w:rsid w:val="004056EF"/>
    <w:rsid w:val="00406C61"/>
    <w:rsid w:val="004078F8"/>
    <w:rsid w:val="00410651"/>
    <w:rsid w:val="00410690"/>
    <w:rsid w:val="00412BBC"/>
    <w:rsid w:val="00414CA9"/>
    <w:rsid w:val="00416C50"/>
    <w:rsid w:val="0041746D"/>
    <w:rsid w:val="00420608"/>
    <w:rsid w:val="00427E40"/>
    <w:rsid w:val="00431897"/>
    <w:rsid w:val="00433020"/>
    <w:rsid w:val="004335B6"/>
    <w:rsid w:val="00435959"/>
    <w:rsid w:val="004408F5"/>
    <w:rsid w:val="004417D1"/>
    <w:rsid w:val="004424C8"/>
    <w:rsid w:val="00442B52"/>
    <w:rsid w:val="00445D2C"/>
    <w:rsid w:val="00447CF0"/>
    <w:rsid w:val="00452B3B"/>
    <w:rsid w:val="00452F85"/>
    <w:rsid w:val="00453996"/>
    <w:rsid w:val="00454123"/>
    <w:rsid w:val="00455963"/>
    <w:rsid w:val="00456445"/>
    <w:rsid w:val="0046006D"/>
    <w:rsid w:val="004618B6"/>
    <w:rsid w:val="00461E80"/>
    <w:rsid w:val="00462F77"/>
    <w:rsid w:val="00466D2B"/>
    <w:rsid w:val="00467A18"/>
    <w:rsid w:val="00467FDE"/>
    <w:rsid w:val="00471A01"/>
    <w:rsid w:val="00473A05"/>
    <w:rsid w:val="004764C2"/>
    <w:rsid w:val="00483045"/>
    <w:rsid w:val="00483A5F"/>
    <w:rsid w:val="00485C14"/>
    <w:rsid w:val="00486489"/>
    <w:rsid w:val="00490317"/>
    <w:rsid w:val="00490608"/>
    <w:rsid w:val="0049480E"/>
    <w:rsid w:val="00496948"/>
    <w:rsid w:val="004A0A42"/>
    <w:rsid w:val="004A2BA5"/>
    <w:rsid w:val="004A41D5"/>
    <w:rsid w:val="004A48B7"/>
    <w:rsid w:val="004B0490"/>
    <w:rsid w:val="004B1271"/>
    <w:rsid w:val="004B3EEB"/>
    <w:rsid w:val="004B5E24"/>
    <w:rsid w:val="004B7324"/>
    <w:rsid w:val="004C020F"/>
    <w:rsid w:val="004C0383"/>
    <w:rsid w:val="004C08D6"/>
    <w:rsid w:val="004C0A5E"/>
    <w:rsid w:val="004C3C35"/>
    <w:rsid w:val="004C47A0"/>
    <w:rsid w:val="004C6761"/>
    <w:rsid w:val="004C7D9F"/>
    <w:rsid w:val="004D6A2D"/>
    <w:rsid w:val="004E1EDE"/>
    <w:rsid w:val="004E2632"/>
    <w:rsid w:val="004E28F3"/>
    <w:rsid w:val="004E4078"/>
    <w:rsid w:val="004E494B"/>
    <w:rsid w:val="004E63C2"/>
    <w:rsid w:val="004F2355"/>
    <w:rsid w:val="004F703B"/>
    <w:rsid w:val="00506393"/>
    <w:rsid w:val="005065B0"/>
    <w:rsid w:val="00510475"/>
    <w:rsid w:val="005115F9"/>
    <w:rsid w:val="0051160D"/>
    <w:rsid w:val="00514FAB"/>
    <w:rsid w:val="005158D9"/>
    <w:rsid w:val="00515DEC"/>
    <w:rsid w:val="00520C92"/>
    <w:rsid w:val="00520E3C"/>
    <w:rsid w:val="00527BCA"/>
    <w:rsid w:val="00527C41"/>
    <w:rsid w:val="00532C56"/>
    <w:rsid w:val="00532F6C"/>
    <w:rsid w:val="0053604E"/>
    <w:rsid w:val="00543CC9"/>
    <w:rsid w:val="00545DDF"/>
    <w:rsid w:val="005501C6"/>
    <w:rsid w:val="005521DE"/>
    <w:rsid w:val="00557A18"/>
    <w:rsid w:val="005648F1"/>
    <w:rsid w:val="0056543F"/>
    <w:rsid w:val="005667F1"/>
    <w:rsid w:val="00575500"/>
    <w:rsid w:val="00583415"/>
    <w:rsid w:val="005840F3"/>
    <w:rsid w:val="00587A1D"/>
    <w:rsid w:val="005913E9"/>
    <w:rsid w:val="00591AF8"/>
    <w:rsid w:val="0059202D"/>
    <w:rsid w:val="00593FCE"/>
    <w:rsid w:val="005961F3"/>
    <w:rsid w:val="00596D16"/>
    <w:rsid w:val="005A01AB"/>
    <w:rsid w:val="005A072F"/>
    <w:rsid w:val="005A1CD9"/>
    <w:rsid w:val="005B0C27"/>
    <w:rsid w:val="005B0FDF"/>
    <w:rsid w:val="005B1030"/>
    <w:rsid w:val="005B1DCD"/>
    <w:rsid w:val="005B2867"/>
    <w:rsid w:val="005B4DDB"/>
    <w:rsid w:val="005B4EB0"/>
    <w:rsid w:val="005B556C"/>
    <w:rsid w:val="005C2232"/>
    <w:rsid w:val="005C304D"/>
    <w:rsid w:val="005C313A"/>
    <w:rsid w:val="005C448D"/>
    <w:rsid w:val="005C4658"/>
    <w:rsid w:val="005D12F3"/>
    <w:rsid w:val="005D561C"/>
    <w:rsid w:val="005D7395"/>
    <w:rsid w:val="005E0557"/>
    <w:rsid w:val="005E1BA2"/>
    <w:rsid w:val="005E2847"/>
    <w:rsid w:val="005E312E"/>
    <w:rsid w:val="005E7819"/>
    <w:rsid w:val="005E7C7C"/>
    <w:rsid w:val="005F114B"/>
    <w:rsid w:val="005F366C"/>
    <w:rsid w:val="005F3BB4"/>
    <w:rsid w:val="00605A05"/>
    <w:rsid w:val="00606843"/>
    <w:rsid w:val="00611C43"/>
    <w:rsid w:val="00615DE8"/>
    <w:rsid w:val="00620706"/>
    <w:rsid w:val="00622470"/>
    <w:rsid w:val="0062527A"/>
    <w:rsid w:val="00625940"/>
    <w:rsid w:val="00625C53"/>
    <w:rsid w:val="00627DA4"/>
    <w:rsid w:val="006311C3"/>
    <w:rsid w:val="00631AEA"/>
    <w:rsid w:val="006338FF"/>
    <w:rsid w:val="00640EA2"/>
    <w:rsid w:val="00645B09"/>
    <w:rsid w:val="0065234F"/>
    <w:rsid w:val="00652659"/>
    <w:rsid w:val="00653BDA"/>
    <w:rsid w:val="0066609A"/>
    <w:rsid w:val="00666F46"/>
    <w:rsid w:val="00670114"/>
    <w:rsid w:val="00673132"/>
    <w:rsid w:val="006748A2"/>
    <w:rsid w:val="00674FF3"/>
    <w:rsid w:val="00684B14"/>
    <w:rsid w:val="00692EE9"/>
    <w:rsid w:val="00695777"/>
    <w:rsid w:val="006A333D"/>
    <w:rsid w:val="006A36A3"/>
    <w:rsid w:val="006A37D1"/>
    <w:rsid w:val="006A5CEC"/>
    <w:rsid w:val="006A6AAD"/>
    <w:rsid w:val="006A7E54"/>
    <w:rsid w:val="006B03AA"/>
    <w:rsid w:val="006B2A34"/>
    <w:rsid w:val="006B36F8"/>
    <w:rsid w:val="006C0DE5"/>
    <w:rsid w:val="006C27B6"/>
    <w:rsid w:val="006D3CE1"/>
    <w:rsid w:val="006D4285"/>
    <w:rsid w:val="006E1B8D"/>
    <w:rsid w:val="006E29E5"/>
    <w:rsid w:val="006E5232"/>
    <w:rsid w:val="006E70EE"/>
    <w:rsid w:val="006E71F3"/>
    <w:rsid w:val="006F06C8"/>
    <w:rsid w:val="006F1897"/>
    <w:rsid w:val="006F77A2"/>
    <w:rsid w:val="00703F13"/>
    <w:rsid w:val="00704640"/>
    <w:rsid w:val="007049A6"/>
    <w:rsid w:val="007079AE"/>
    <w:rsid w:val="007100CB"/>
    <w:rsid w:val="0071591E"/>
    <w:rsid w:val="00721F33"/>
    <w:rsid w:val="007223D9"/>
    <w:rsid w:val="00726B23"/>
    <w:rsid w:val="00726B3A"/>
    <w:rsid w:val="00737610"/>
    <w:rsid w:val="007401B0"/>
    <w:rsid w:val="007402A6"/>
    <w:rsid w:val="00740841"/>
    <w:rsid w:val="00744E26"/>
    <w:rsid w:val="0075024D"/>
    <w:rsid w:val="007506DE"/>
    <w:rsid w:val="00751D2D"/>
    <w:rsid w:val="0075260B"/>
    <w:rsid w:val="00752795"/>
    <w:rsid w:val="007560B1"/>
    <w:rsid w:val="00757C6A"/>
    <w:rsid w:val="007623FB"/>
    <w:rsid w:val="00764F08"/>
    <w:rsid w:val="007703E2"/>
    <w:rsid w:val="007704DC"/>
    <w:rsid w:val="00770C03"/>
    <w:rsid w:val="00772871"/>
    <w:rsid w:val="0077469A"/>
    <w:rsid w:val="007761B2"/>
    <w:rsid w:val="00777E33"/>
    <w:rsid w:val="007806E9"/>
    <w:rsid w:val="00786F69"/>
    <w:rsid w:val="007872DD"/>
    <w:rsid w:val="00792B6A"/>
    <w:rsid w:val="00794306"/>
    <w:rsid w:val="007946AF"/>
    <w:rsid w:val="00796C31"/>
    <w:rsid w:val="007A3BBF"/>
    <w:rsid w:val="007A3FC7"/>
    <w:rsid w:val="007A6B88"/>
    <w:rsid w:val="007B2238"/>
    <w:rsid w:val="007B23C6"/>
    <w:rsid w:val="007B3D13"/>
    <w:rsid w:val="007B4B66"/>
    <w:rsid w:val="007B5713"/>
    <w:rsid w:val="007C1EAF"/>
    <w:rsid w:val="007C4989"/>
    <w:rsid w:val="007C5CA4"/>
    <w:rsid w:val="007C733F"/>
    <w:rsid w:val="007C7BA7"/>
    <w:rsid w:val="007D0C0C"/>
    <w:rsid w:val="007D118B"/>
    <w:rsid w:val="007D301E"/>
    <w:rsid w:val="007D3125"/>
    <w:rsid w:val="007D55F5"/>
    <w:rsid w:val="007D61FF"/>
    <w:rsid w:val="007D76AF"/>
    <w:rsid w:val="007D7A20"/>
    <w:rsid w:val="007E0064"/>
    <w:rsid w:val="007E546D"/>
    <w:rsid w:val="007E6666"/>
    <w:rsid w:val="007E7E93"/>
    <w:rsid w:val="007F0D93"/>
    <w:rsid w:val="007F27F8"/>
    <w:rsid w:val="007F5EEB"/>
    <w:rsid w:val="007F5F36"/>
    <w:rsid w:val="008021B1"/>
    <w:rsid w:val="008032E6"/>
    <w:rsid w:val="00805BAA"/>
    <w:rsid w:val="008105FE"/>
    <w:rsid w:val="00814AA4"/>
    <w:rsid w:val="008158B6"/>
    <w:rsid w:val="00817D6E"/>
    <w:rsid w:val="00821B03"/>
    <w:rsid w:val="00821F8A"/>
    <w:rsid w:val="0082215C"/>
    <w:rsid w:val="0082263D"/>
    <w:rsid w:val="0082364A"/>
    <w:rsid w:val="00827A21"/>
    <w:rsid w:val="00827FAE"/>
    <w:rsid w:val="00830302"/>
    <w:rsid w:val="008321C0"/>
    <w:rsid w:val="00832DC5"/>
    <w:rsid w:val="00832FFE"/>
    <w:rsid w:val="0083315F"/>
    <w:rsid w:val="00834B23"/>
    <w:rsid w:val="00836B9A"/>
    <w:rsid w:val="00840280"/>
    <w:rsid w:val="008408BC"/>
    <w:rsid w:val="00843AAE"/>
    <w:rsid w:val="0084560A"/>
    <w:rsid w:val="00851D22"/>
    <w:rsid w:val="00852146"/>
    <w:rsid w:val="00854019"/>
    <w:rsid w:val="0085558C"/>
    <w:rsid w:val="0085752C"/>
    <w:rsid w:val="0085769B"/>
    <w:rsid w:val="00865A80"/>
    <w:rsid w:val="00866A37"/>
    <w:rsid w:val="008706C8"/>
    <w:rsid w:val="008716CF"/>
    <w:rsid w:val="00872D6F"/>
    <w:rsid w:val="00873E5F"/>
    <w:rsid w:val="00874A47"/>
    <w:rsid w:val="008803AA"/>
    <w:rsid w:val="00881510"/>
    <w:rsid w:val="00881519"/>
    <w:rsid w:val="00883027"/>
    <w:rsid w:val="00883378"/>
    <w:rsid w:val="00890FA8"/>
    <w:rsid w:val="00891308"/>
    <w:rsid w:val="008936CB"/>
    <w:rsid w:val="008943E9"/>
    <w:rsid w:val="008953BF"/>
    <w:rsid w:val="00895C67"/>
    <w:rsid w:val="008A6437"/>
    <w:rsid w:val="008A669A"/>
    <w:rsid w:val="008A6A30"/>
    <w:rsid w:val="008B57B7"/>
    <w:rsid w:val="008B58D1"/>
    <w:rsid w:val="008C152B"/>
    <w:rsid w:val="008C29A3"/>
    <w:rsid w:val="008C39DC"/>
    <w:rsid w:val="008C3CC3"/>
    <w:rsid w:val="008C5226"/>
    <w:rsid w:val="008C5F31"/>
    <w:rsid w:val="008C64FC"/>
    <w:rsid w:val="008C6B68"/>
    <w:rsid w:val="008D3696"/>
    <w:rsid w:val="008D741B"/>
    <w:rsid w:val="008E101A"/>
    <w:rsid w:val="008E2D44"/>
    <w:rsid w:val="008E379A"/>
    <w:rsid w:val="008E38B7"/>
    <w:rsid w:val="008E660D"/>
    <w:rsid w:val="008E66E0"/>
    <w:rsid w:val="008E749B"/>
    <w:rsid w:val="008E7F44"/>
    <w:rsid w:val="008F3CFC"/>
    <w:rsid w:val="008F4476"/>
    <w:rsid w:val="008F54C0"/>
    <w:rsid w:val="009010B5"/>
    <w:rsid w:val="009027CF"/>
    <w:rsid w:val="00902A8D"/>
    <w:rsid w:val="00912CC8"/>
    <w:rsid w:val="0091515B"/>
    <w:rsid w:val="00916608"/>
    <w:rsid w:val="009205DD"/>
    <w:rsid w:val="0092079F"/>
    <w:rsid w:val="0092111D"/>
    <w:rsid w:val="00935899"/>
    <w:rsid w:val="00935AE3"/>
    <w:rsid w:val="009363E3"/>
    <w:rsid w:val="009366BF"/>
    <w:rsid w:val="00936BAD"/>
    <w:rsid w:val="00940C66"/>
    <w:rsid w:val="009415D1"/>
    <w:rsid w:val="00941CB4"/>
    <w:rsid w:val="00947186"/>
    <w:rsid w:val="00953724"/>
    <w:rsid w:val="009542A3"/>
    <w:rsid w:val="00957396"/>
    <w:rsid w:val="00961BC4"/>
    <w:rsid w:val="0096201C"/>
    <w:rsid w:val="00962B8E"/>
    <w:rsid w:val="00962BF8"/>
    <w:rsid w:val="00963D95"/>
    <w:rsid w:val="00973C8F"/>
    <w:rsid w:val="00977B54"/>
    <w:rsid w:val="00981F48"/>
    <w:rsid w:val="0098209F"/>
    <w:rsid w:val="0098229A"/>
    <w:rsid w:val="009831BB"/>
    <w:rsid w:val="0098375E"/>
    <w:rsid w:val="009850BB"/>
    <w:rsid w:val="00987CDA"/>
    <w:rsid w:val="0099399A"/>
    <w:rsid w:val="009950C6"/>
    <w:rsid w:val="0099552C"/>
    <w:rsid w:val="00995674"/>
    <w:rsid w:val="00995A65"/>
    <w:rsid w:val="009A0AC7"/>
    <w:rsid w:val="009B14CE"/>
    <w:rsid w:val="009B4540"/>
    <w:rsid w:val="009B504F"/>
    <w:rsid w:val="009B6C83"/>
    <w:rsid w:val="009C4124"/>
    <w:rsid w:val="009C7D2F"/>
    <w:rsid w:val="009C7FBE"/>
    <w:rsid w:val="009D0A86"/>
    <w:rsid w:val="009D0DA1"/>
    <w:rsid w:val="009D4513"/>
    <w:rsid w:val="009D49A4"/>
    <w:rsid w:val="009D7737"/>
    <w:rsid w:val="009E2404"/>
    <w:rsid w:val="009E4872"/>
    <w:rsid w:val="009E7713"/>
    <w:rsid w:val="009F5A32"/>
    <w:rsid w:val="009F71F0"/>
    <w:rsid w:val="009F7F57"/>
    <w:rsid w:val="00A01A02"/>
    <w:rsid w:val="00A01D09"/>
    <w:rsid w:val="00A04249"/>
    <w:rsid w:val="00A06EE6"/>
    <w:rsid w:val="00A07012"/>
    <w:rsid w:val="00A103DD"/>
    <w:rsid w:val="00A12266"/>
    <w:rsid w:val="00A1429F"/>
    <w:rsid w:val="00A17F91"/>
    <w:rsid w:val="00A2015C"/>
    <w:rsid w:val="00A22499"/>
    <w:rsid w:val="00A25632"/>
    <w:rsid w:val="00A277D5"/>
    <w:rsid w:val="00A30B9D"/>
    <w:rsid w:val="00A342E0"/>
    <w:rsid w:val="00A36726"/>
    <w:rsid w:val="00A37013"/>
    <w:rsid w:val="00A40AC5"/>
    <w:rsid w:val="00A41DDB"/>
    <w:rsid w:val="00A427F3"/>
    <w:rsid w:val="00A453D4"/>
    <w:rsid w:val="00A45452"/>
    <w:rsid w:val="00A508C1"/>
    <w:rsid w:val="00A5421A"/>
    <w:rsid w:val="00A57385"/>
    <w:rsid w:val="00A601BC"/>
    <w:rsid w:val="00A6266E"/>
    <w:rsid w:val="00A64216"/>
    <w:rsid w:val="00A644C1"/>
    <w:rsid w:val="00A70E2F"/>
    <w:rsid w:val="00A719BF"/>
    <w:rsid w:val="00A76BF6"/>
    <w:rsid w:val="00A80012"/>
    <w:rsid w:val="00A829BB"/>
    <w:rsid w:val="00A867EC"/>
    <w:rsid w:val="00A9024A"/>
    <w:rsid w:val="00A90CEA"/>
    <w:rsid w:val="00A938A9"/>
    <w:rsid w:val="00A945FB"/>
    <w:rsid w:val="00A94A79"/>
    <w:rsid w:val="00A94B98"/>
    <w:rsid w:val="00A95BB2"/>
    <w:rsid w:val="00AA1EAB"/>
    <w:rsid w:val="00AA24B1"/>
    <w:rsid w:val="00AA3515"/>
    <w:rsid w:val="00AA62C9"/>
    <w:rsid w:val="00AA65C2"/>
    <w:rsid w:val="00AA7679"/>
    <w:rsid w:val="00AB0ECB"/>
    <w:rsid w:val="00AB5E5B"/>
    <w:rsid w:val="00AB6A61"/>
    <w:rsid w:val="00AB7037"/>
    <w:rsid w:val="00AC1823"/>
    <w:rsid w:val="00AC2310"/>
    <w:rsid w:val="00AC2F05"/>
    <w:rsid w:val="00AC33F3"/>
    <w:rsid w:val="00AC4367"/>
    <w:rsid w:val="00AD235F"/>
    <w:rsid w:val="00AD33A2"/>
    <w:rsid w:val="00AD5821"/>
    <w:rsid w:val="00AD6214"/>
    <w:rsid w:val="00AD6F27"/>
    <w:rsid w:val="00AE0064"/>
    <w:rsid w:val="00AE604E"/>
    <w:rsid w:val="00AF3D3B"/>
    <w:rsid w:val="00AF5A6F"/>
    <w:rsid w:val="00AF6491"/>
    <w:rsid w:val="00AF67B5"/>
    <w:rsid w:val="00AF6BA8"/>
    <w:rsid w:val="00B00304"/>
    <w:rsid w:val="00B0189B"/>
    <w:rsid w:val="00B0226F"/>
    <w:rsid w:val="00B03B5A"/>
    <w:rsid w:val="00B0400F"/>
    <w:rsid w:val="00B07189"/>
    <w:rsid w:val="00B14BB3"/>
    <w:rsid w:val="00B164CB"/>
    <w:rsid w:val="00B169E8"/>
    <w:rsid w:val="00B174AA"/>
    <w:rsid w:val="00B1772C"/>
    <w:rsid w:val="00B22CF2"/>
    <w:rsid w:val="00B309AB"/>
    <w:rsid w:val="00B33C0F"/>
    <w:rsid w:val="00B33C8E"/>
    <w:rsid w:val="00B34421"/>
    <w:rsid w:val="00B34D73"/>
    <w:rsid w:val="00B35BDC"/>
    <w:rsid w:val="00B373B2"/>
    <w:rsid w:val="00B37DA7"/>
    <w:rsid w:val="00B40794"/>
    <w:rsid w:val="00B41AA9"/>
    <w:rsid w:val="00B42D45"/>
    <w:rsid w:val="00B431F2"/>
    <w:rsid w:val="00B46589"/>
    <w:rsid w:val="00B526A3"/>
    <w:rsid w:val="00B5582F"/>
    <w:rsid w:val="00B5791B"/>
    <w:rsid w:val="00B6650D"/>
    <w:rsid w:val="00B66BEE"/>
    <w:rsid w:val="00B703F1"/>
    <w:rsid w:val="00B705A8"/>
    <w:rsid w:val="00B71B70"/>
    <w:rsid w:val="00B7421B"/>
    <w:rsid w:val="00B809AA"/>
    <w:rsid w:val="00B82777"/>
    <w:rsid w:val="00B828B3"/>
    <w:rsid w:val="00B837E2"/>
    <w:rsid w:val="00B8493F"/>
    <w:rsid w:val="00B85A16"/>
    <w:rsid w:val="00B85F75"/>
    <w:rsid w:val="00B91078"/>
    <w:rsid w:val="00B94C1F"/>
    <w:rsid w:val="00B95871"/>
    <w:rsid w:val="00B96048"/>
    <w:rsid w:val="00B9628A"/>
    <w:rsid w:val="00B964D0"/>
    <w:rsid w:val="00B9729B"/>
    <w:rsid w:val="00B973B5"/>
    <w:rsid w:val="00BA49F3"/>
    <w:rsid w:val="00BA7229"/>
    <w:rsid w:val="00BC10CF"/>
    <w:rsid w:val="00BC1C36"/>
    <w:rsid w:val="00BC706B"/>
    <w:rsid w:val="00BC72E5"/>
    <w:rsid w:val="00BD2092"/>
    <w:rsid w:val="00BD3435"/>
    <w:rsid w:val="00BD4C12"/>
    <w:rsid w:val="00BD5E34"/>
    <w:rsid w:val="00BE2670"/>
    <w:rsid w:val="00BF496A"/>
    <w:rsid w:val="00BF4E87"/>
    <w:rsid w:val="00BF5D9E"/>
    <w:rsid w:val="00BF661F"/>
    <w:rsid w:val="00C009D6"/>
    <w:rsid w:val="00C01BBB"/>
    <w:rsid w:val="00C01E33"/>
    <w:rsid w:val="00C10F07"/>
    <w:rsid w:val="00C16C86"/>
    <w:rsid w:val="00C20A0E"/>
    <w:rsid w:val="00C23AF9"/>
    <w:rsid w:val="00C24DD9"/>
    <w:rsid w:val="00C25538"/>
    <w:rsid w:val="00C25AB4"/>
    <w:rsid w:val="00C26B90"/>
    <w:rsid w:val="00C27D64"/>
    <w:rsid w:val="00C3223E"/>
    <w:rsid w:val="00C32ECA"/>
    <w:rsid w:val="00C35775"/>
    <w:rsid w:val="00C36AF8"/>
    <w:rsid w:val="00C412AD"/>
    <w:rsid w:val="00C43482"/>
    <w:rsid w:val="00C456C2"/>
    <w:rsid w:val="00C51E53"/>
    <w:rsid w:val="00C57DA6"/>
    <w:rsid w:val="00C606C4"/>
    <w:rsid w:val="00C62BE7"/>
    <w:rsid w:val="00C64899"/>
    <w:rsid w:val="00C73711"/>
    <w:rsid w:val="00C74383"/>
    <w:rsid w:val="00C74EC8"/>
    <w:rsid w:val="00C750C1"/>
    <w:rsid w:val="00C758F0"/>
    <w:rsid w:val="00C75CBC"/>
    <w:rsid w:val="00C76017"/>
    <w:rsid w:val="00C779A5"/>
    <w:rsid w:val="00C77F87"/>
    <w:rsid w:val="00C803C6"/>
    <w:rsid w:val="00C80D55"/>
    <w:rsid w:val="00C839C0"/>
    <w:rsid w:val="00C8416F"/>
    <w:rsid w:val="00C90157"/>
    <w:rsid w:val="00C91C27"/>
    <w:rsid w:val="00C92067"/>
    <w:rsid w:val="00C9492E"/>
    <w:rsid w:val="00C97149"/>
    <w:rsid w:val="00CA09E6"/>
    <w:rsid w:val="00CA4759"/>
    <w:rsid w:val="00CA5F18"/>
    <w:rsid w:val="00CA719A"/>
    <w:rsid w:val="00CA79C9"/>
    <w:rsid w:val="00CB032E"/>
    <w:rsid w:val="00CB2A3B"/>
    <w:rsid w:val="00CB2D1A"/>
    <w:rsid w:val="00CB674C"/>
    <w:rsid w:val="00CC1A16"/>
    <w:rsid w:val="00CC21F8"/>
    <w:rsid w:val="00CC5D0C"/>
    <w:rsid w:val="00CC6017"/>
    <w:rsid w:val="00CC7F34"/>
    <w:rsid w:val="00CD1934"/>
    <w:rsid w:val="00CD52E8"/>
    <w:rsid w:val="00CD5930"/>
    <w:rsid w:val="00CD7BA8"/>
    <w:rsid w:val="00CE4579"/>
    <w:rsid w:val="00CE7508"/>
    <w:rsid w:val="00CF202A"/>
    <w:rsid w:val="00CF20D1"/>
    <w:rsid w:val="00CF3BA4"/>
    <w:rsid w:val="00CF4F18"/>
    <w:rsid w:val="00CF5706"/>
    <w:rsid w:val="00D02131"/>
    <w:rsid w:val="00D02F18"/>
    <w:rsid w:val="00D0442D"/>
    <w:rsid w:val="00D102D9"/>
    <w:rsid w:val="00D11214"/>
    <w:rsid w:val="00D11218"/>
    <w:rsid w:val="00D120C2"/>
    <w:rsid w:val="00D12784"/>
    <w:rsid w:val="00D1735C"/>
    <w:rsid w:val="00D17C86"/>
    <w:rsid w:val="00D219BA"/>
    <w:rsid w:val="00D2332F"/>
    <w:rsid w:val="00D24781"/>
    <w:rsid w:val="00D258B3"/>
    <w:rsid w:val="00D25D76"/>
    <w:rsid w:val="00D271D6"/>
    <w:rsid w:val="00D30D83"/>
    <w:rsid w:val="00D31AD5"/>
    <w:rsid w:val="00D352CA"/>
    <w:rsid w:val="00D370E6"/>
    <w:rsid w:val="00D37327"/>
    <w:rsid w:val="00D42E5D"/>
    <w:rsid w:val="00D43932"/>
    <w:rsid w:val="00D44C68"/>
    <w:rsid w:val="00D6049B"/>
    <w:rsid w:val="00D60966"/>
    <w:rsid w:val="00D60E3A"/>
    <w:rsid w:val="00D6176C"/>
    <w:rsid w:val="00D63C56"/>
    <w:rsid w:val="00D65187"/>
    <w:rsid w:val="00D65FF4"/>
    <w:rsid w:val="00D66797"/>
    <w:rsid w:val="00D66FEF"/>
    <w:rsid w:val="00D724E5"/>
    <w:rsid w:val="00D72F65"/>
    <w:rsid w:val="00D75463"/>
    <w:rsid w:val="00D80E42"/>
    <w:rsid w:val="00D80E56"/>
    <w:rsid w:val="00D83D48"/>
    <w:rsid w:val="00D842FC"/>
    <w:rsid w:val="00D85124"/>
    <w:rsid w:val="00D8523D"/>
    <w:rsid w:val="00D85730"/>
    <w:rsid w:val="00D86FDA"/>
    <w:rsid w:val="00D95F72"/>
    <w:rsid w:val="00D96321"/>
    <w:rsid w:val="00DA0E4E"/>
    <w:rsid w:val="00DA370A"/>
    <w:rsid w:val="00DA49A5"/>
    <w:rsid w:val="00DA5184"/>
    <w:rsid w:val="00DA7BA4"/>
    <w:rsid w:val="00DB0FA5"/>
    <w:rsid w:val="00DB64A5"/>
    <w:rsid w:val="00DB740E"/>
    <w:rsid w:val="00DC6394"/>
    <w:rsid w:val="00DD2D86"/>
    <w:rsid w:val="00DD72CA"/>
    <w:rsid w:val="00DD7CC9"/>
    <w:rsid w:val="00DD7CEB"/>
    <w:rsid w:val="00DE2CA0"/>
    <w:rsid w:val="00DE2D8F"/>
    <w:rsid w:val="00DE4172"/>
    <w:rsid w:val="00DE4EFA"/>
    <w:rsid w:val="00DE50AD"/>
    <w:rsid w:val="00DF01B6"/>
    <w:rsid w:val="00DF0583"/>
    <w:rsid w:val="00DF06E0"/>
    <w:rsid w:val="00DF2A00"/>
    <w:rsid w:val="00DF46EE"/>
    <w:rsid w:val="00DF6F0D"/>
    <w:rsid w:val="00DF71D2"/>
    <w:rsid w:val="00E0020B"/>
    <w:rsid w:val="00E050CA"/>
    <w:rsid w:val="00E059BB"/>
    <w:rsid w:val="00E06850"/>
    <w:rsid w:val="00E10FCF"/>
    <w:rsid w:val="00E11900"/>
    <w:rsid w:val="00E16050"/>
    <w:rsid w:val="00E23D74"/>
    <w:rsid w:val="00E24727"/>
    <w:rsid w:val="00E24BE7"/>
    <w:rsid w:val="00E2650A"/>
    <w:rsid w:val="00E30F27"/>
    <w:rsid w:val="00E3215A"/>
    <w:rsid w:val="00E360A8"/>
    <w:rsid w:val="00E36B69"/>
    <w:rsid w:val="00E41E5A"/>
    <w:rsid w:val="00E43F5D"/>
    <w:rsid w:val="00E506C4"/>
    <w:rsid w:val="00E52841"/>
    <w:rsid w:val="00E53666"/>
    <w:rsid w:val="00E541AC"/>
    <w:rsid w:val="00E57EDE"/>
    <w:rsid w:val="00E621D1"/>
    <w:rsid w:val="00E62355"/>
    <w:rsid w:val="00E627EE"/>
    <w:rsid w:val="00E62E3D"/>
    <w:rsid w:val="00E63A94"/>
    <w:rsid w:val="00E676AC"/>
    <w:rsid w:val="00E716CD"/>
    <w:rsid w:val="00E718A4"/>
    <w:rsid w:val="00E72AD3"/>
    <w:rsid w:val="00E72BA2"/>
    <w:rsid w:val="00E74F24"/>
    <w:rsid w:val="00E80449"/>
    <w:rsid w:val="00E83A1E"/>
    <w:rsid w:val="00E90B03"/>
    <w:rsid w:val="00E91F4F"/>
    <w:rsid w:val="00E92A22"/>
    <w:rsid w:val="00E934A2"/>
    <w:rsid w:val="00EA0464"/>
    <w:rsid w:val="00EA701F"/>
    <w:rsid w:val="00EA7328"/>
    <w:rsid w:val="00EB1B12"/>
    <w:rsid w:val="00EB6F0D"/>
    <w:rsid w:val="00EC2839"/>
    <w:rsid w:val="00EC28AB"/>
    <w:rsid w:val="00EC4BEE"/>
    <w:rsid w:val="00EC6B14"/>
    <w:rsid w:val="00ED073B"/>
    <w:rsid w:val="00ED1B97"/>
    <w:rsid w:val="00ED6B7A"/>
    <w:rsid w:val="00ED733E"/>
    <w:rsid w:val="00ED7697"/>
    <w:rsid w:val="00EE20ED"/>
    <w:rsid w:val="00EE22CB"/>
    <w:rsid w:val="00EE3021"/>
    <w:rsid w:val="00EE60F9"/>
    <w:rsid w:val="00EF10F0"/>
    <w:rsid w:val="00EF61B4"/>
    <w:rsid w:val="00F00A4A"/>
    <w:rsid w:val="00F0567C"/>
    <w:rsid w:val="00F115F6"/>
    <w:rsid w:val="00F14CE7"/>
    <w:rsid w:val="00F15978"/>
    <w:rsid w:val="00F17526"/>
    <w:rsid w:val="00F23984"/>
    <w:rsid w:val="00F24FE5"/>
    <w:rsid w:val="00F278C2"/>
    <w:rsid w:val="00F278F3"/>
    <w:rsid w:val="00F321E7"/>
    <w:rsid w:val="00F3226F"/>
    <w:rsid w:val="00F32777"/>
    <w:rsid w:val="00F34E28"/>
    <w:rsid w:val="00F35B62"/>
    <w:rsid w:val="00F404EF"/>
    <w:rsid w:val="00F40506"/>
    <w:rsid w:val="00F43E86"/>
    <w:rsid w:val="00F443CF"/>
    <w:rsid w:val="00F51BEF"/>
    <w:rsid w:val="00F55C19"/>
    <w:rsid w:val="00F569EA"/>
    <w:rsid w:val="00F6247B"/>
    <w:rsid w:val="00F64AF7"/>
    <w:rsid w:val="00F65047"/>
    <w:rsid w:val="00F71878"/>
    <w:rsid w:val="00F74BCE"/>
    <w:rsid w:val="00F8701C"/>
    <w:rsid w:val="00F94A69"/>
    <w:rsid w:val="00F9604C"/>
    <w:rsid w:val="00FA08BF"/>
    <w:rsid w:val="00FA1DF7"/>
    <w:rsid w:val="00FA227D"/>
    <w:rsid w:val="00FA2840"/>
    <w:rsid w:val="00FA3766"/>
    <w:rsid w:val="00FA3E38"/>
    <w:rsid w:val="00FA6CF8"/>
    <w:rsid w:val="00FA6E10"/>
    <w:rsid w:val="00FB307C"/>
    <w:rsid w:val="00FB3271"/>
    <w:rsid w:val="00FB5344"/>
    <w:rsid w:val="00FB54A9"/>
    <w:rsid w:val="00FB55DF"/>
    <w:rsid w:val="00FC001A"/>
    <w:rsid w:val="00FC3FEB"/>
    <w:rsid w:val="00FC5F48"/>
    <w:rsid w:val="00FD0DC5"/>
    <w:rsid w:val="00FD2E2F"/>
    <w:rsid w:val="00FD3487"/>
    <w:rsid w:val="00FD77F2"/>
    <w:rsid w:val="00FE1DA0"/>
    <w:rsid w:val="00FE21B2"/>
    <w:rsid w:val="00FE35A8"/>
    <w:rsid w:val="00FF1AF9"/>
    <w:rsid w:val="00FF31CA"/>
    <w:rsid w:val="00FF39FE"/>
    <w:rsid w:val="00FF547B"/>
    <w:rsid w:val="00FF6BBD"/>
    <w:rsid w:val="00FF7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3282,#004b41,#963c00,#5a1e82,#0098c3,#003478"/>
    </o:shapedefaults>
    <o:shapelayout v:ext="edit">
      <o:idmap v:ext="edit" data="2"/>
    </o:shapelayout>
  </w:shapeDefaults>
  <w:decimalSymbol w:val="."/>
  <w:listSeparator w:val=","/>
  <w14:docId w14:val="5289196D"/>
  <w15:docId w15:val="{581E9B95-BF4B-4236-871F-9451B8CB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next w:val="Normal"/>
    <w:link w:val="Heading1Char"/>
    <w:qFormat/>
    <w:rsid w:val="00E30F27"/>
    <w:pPr>
      <w:keepNext/>
      <w:widowControl w:val="0"/>
      <w:shd w:val="clear" w:color="auto" w:fill="FFFFFF"/>
      <w:tabs>
        <w:tab w:val="left" w:pos="-720"/>
        <w:tab w:val="left" w:pos="0"/>
        <w:tab w:val="left" w:pos="360"/>
        <w:tab w:val="left" w:pos="567"/>
      </w:tabs>
      <w:suppressAutoHyphens/>
      <w:spacing w:before="360" w:after="240" w:line="280" w:lineRule="atLeast"/>
      <w:ind w:right="34"/>
      <w:jc w:val="both"/>
      <w:outlineLvl w:val="0"/>
    </w:pPr>
    <w:rPr>
      <w:rFonts w:ascii="Arial" w:hAnsi="Arial"/>
      <w:b/>
      <w:spacing w:val="-2"/>
      <w:sz w:val="22"/>
      <w:szCs w:val="20"/>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next w:val="Normal"/>
    <w:link w:val="Heading2Char"/>
    <w:qFormat/>
    <w:rsid w:val="00E30F27"/>
    <w:pPr>
      <w:keepNext/>
      <w:spacing w:before="240" w:after="240" w:line="280" w:lineRule="atLeast"/>
      <w:outlineLvl w:val="1"/>
    </w:pPr>
    <w:rPr>
      <w:rFonts w:ascii="Arial" w:hAnsi="Arial"/>
      <w:b/>
      <w:i/>
      <w:sz w:val="20"/>
      <w:szCs w:val="20"/>
      <w:lang w:val="en-NZ"/>
    </w:rPr>
  </w:style>
  <w:style w:type="paragraph" w:styleId="Heading3">
    <w:name w:val="heading 3"/>
    <w:basedOn w:val="Normal"/>
    <w:next w:val="Normal"/>
    <w:qFormat/>
    <w:rsid w:val="00E30F27"/>
    <w:pPr>
      <w:keepNext/>
      <w:spacing w:before="240" w:after="60" w:line="280" w:lineRule="atLeast"/>
      <w:outlineLvl w:val="2"/>
    </w:pPr>
    <w:rPr>
      <w:rFonts w:ascii="Arial" w:hAnsi="Arial"/>
      <w:sz w:val="19"/>
      <w:szCs w:val="20"/>
      <w:u w:val="single"/>
      <w:lang w:val="en-NZ"/>
    </w:rPr>
  </w:style>
  <w:style w:type="paragraph" w:styleId="Heading6">
    <w:name w:val="heading 6"/>
    <w:basedOn w:val="Normal"/>
    <w:next w:val="Normal"/>
    <w:qFormat/>
    <w:rsid w:val="00E30F27"/>
    <w:pPr>
      <w:spacing w:before="240" w:after="60" w:line="280" w:lineRule="atLeast"/>
      <w:outlineLvl w:val="5"/>
    </w:pPr>
    <w:rPr>
      <w:b/>
      <w:bCs/>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4172"/>
    <w:rPr>
      <w:color w:val="0000FF"/>
      <w:u w:val="single"/>
    </w:rPr>
  </w:style>
  <w:style w:type="table" w:styleId="TableGrid">
    <w:name w:val="Table Grid"/>
    <w:basedOn w:val="TableNormal"/>
    <w:uiPriority w:val="99"/>
    <w:rsid w:val="00DE4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040A4"/>
    <w:pPr>
      <w:tabs>
        <w:tab w:val="center" w:pos="4320"/>
        <w:tab w:val="right" w:pos="8640"/>
      </w:tabs>
    </w:pPr>
  </w:style>
  <w:style w:type="paragraph" w:styleId="Footer">
    <w:name w:val="footer"/>
    <w:basedOn w:val="Normal"/>
    <w:rsid w:val="004040A4"/>
    <w:pPr>
      <w:tabs>
        <w:tab w:val="center" w:pos="4320"/>
        <w:tab w:val="right" w:pos="8640"/>
      </w:tabs>
    </w:pPr>
  </w:style>
  <w:style w:type="character" w:styleId="PageNumber">
    <w:name w:val="page number"/>
    <w:basedOn w:val="DefaultParagraphFont"/>
    <w:rsid w:val="004040A4"/>
  </w:style>
  <w:style w:type="paragraph" w:styleId="BodyText">
    <w:name w:val="Body Text"/>
    <w:basedOn w:val="Normal"/>
    <w:rsid w:val="00E30F27"/>
    <w:pPr>
      <w:tabs>
        <w:tab w:val="left" w:pos="360"/>
      </w:tabs>
      <w:spacing w:after="240" w:line="280" w:lineRule="atLeast"/>
      <w:jc w:val="both"/>
    </w:pPr>
    <w:rPr>
      <w:rFonts w:ascii="Trebuchet MS" w:hAnsi="Trebuchet MS"/>
      <w:sz w:val="19"/>
      <w:szCs w:val="20"/>
    </w:rPr>
  </w:style>
  <w:style w:type="paragraph" w:styleId="FootnoteText">
    <w:name w:val="footnote text"/>
    <w:basedOn w:val="Normal"/>
    <w:link w:val="FootnoteTextChar"/>
    <w:semiHidden/>
    <w:rsid w:val="00E30F27"/>
    <w:pPr>
      <w:spacing w:after="240" w:line="280" w:lineRule="atLeast"/>
    </w:pPr>
    <w:rPr>
      <w:rFonts w:ascii="Trebuchet MS" w:hAnsi="Trebuchet MS"/>
      <w:sz w:val="20"/>
      <w:szCs w:val="20"/>
      <w:lang w:val="en-NZ"/>
    </w:rPr>
  </w:style>
  <w:style w:type="character" w:styleId="FootnoteReference">
    <w:name w:val="footnote reference"/>
    <w:basedOn w:val="DefaultParagraphFont"/>
    <w:semiHidden/>
    <w:rsid w:val="00E30F27"/>
    <w:rPr>
      <w:rFonts w:ascii="Trebuchet MS" w:hAnsi="Trebuchet MS"/>
      <w:sz w:val="16"/>
      <w:szCs w:val="16"/>
      <w:vertAlign w:val="superscript"/>
    </w:rPr>
  </w:style>
  <w:style w:type="paragraph" w:customStyle="1" w:styleId="Style">
    <w:name w:val="Style"/>
    <w:basedOn w:val="Normal"/>
    <w:rsid w:val="00E30F27"/>
    <w:pPr>
      <w:pBdr>
        <w:top w:val="single" w:sz="4" w:space="1" w:color="auto"/>
        <w:left w:val="single" w:sz="4" w:space="4" w:color="auto"/>
        <w:bottom w:val="single" w:sz="4" w:space="1" w:color="auto"/>
        <w:right w:val="single" w:sz="4" w:space="4" w:color="auto"/>
      </w:pBdr>
      <w:spacing w:line="200" w:lineRule="atLeast"/>
    </w:pPr>
    <w:rPr>
      <w:rFonts w:ascii="Trebuchet MS" w:hAnsi="Trebuchet MS"/>
      <w:sz w:val="16"/>
      <w:szCs w:val="20"/>
      <w:lang w:val="en-NZ"/>
    </w:rPr>
  </w:style>
  <w:style w:type="paragraph" w:styleId="BalloonText">
    <w:name w:val="Balloon Text"/>
    <w:basedOn w:val="Normal"/>
    <w:semiHidden/>
    <w:rsid w:val="00DE50AD"/>
    <w:rPr>
      <w:rFonts w:ascii="Tahoma" w:hAnsi="Tahoma" w:cs="Tahoma"/>
      <w:sz w:val="16"/>
      <w:szCs w:val="16"/>
    </w:rPr>
  </w:style>
  <w:style w:type="paragraph" w:styleId="ListParagraph">
    <w:name w:val="List Paragraph"/>
    <w:basedOn w:val="Normal"/>
    <w:uiPriority w:val="34"/>
    <w:qFormat/>
    <w:rsid w:val="00B40794"/>
    <w:pPr>
      <w:ind w:left="720"/>
      <w:contextualSpacing/>
    </w:pPr>
  </w:style>
  <w:style w:type="character" w:styleId="CommentReference">
    <w:name w:val="annotation reference"/>
    <w:basedOn w:val="DefaultParagraphFont"/>
    <w:rsid w:val="00A30B9D"/>
    <w:rPr>
      <w:sz w:val="16"/>
      <w:szCs w:val="16"/>
    </w:rPr>
  </w:style>
  <w:style w:type="paragraph" w:styleId="CommentText">
    <w:name w:val="annotation text"/>
    <w:basedOn w:val="Normal"/>
    <w:link w:val="CommentTextChar"/>
    <w:rsid w:val="00A30B9D"/>
    <w:rPr>
      <w:sz w:val="20"/>
      <w:szCs w:val="20"/>
    </w:rPr>
  </w:style>
  <w:style w:type="character" w:customStyle="1" w:styleId="CommentTextChar">
    <w:name w:val="Comment Text Char"/>
    <w:basedOn w:val="DefaultParagraphFont"/>
    <w:link w:val="CommentText"/>
    <w:rsid w:val="00A30B9D"/>
    <w:rPr>
      <w:lang w:val="en-US" w:eastAsia="en-US"/>
    </w:rPr>
  </w:style>
  <w:style w:type="paragraph" w:styleId="CommentSubject">
    <w:name w:val="annotation subject"/>
    <w:basedOn w:val="CommentText"/>
    <w:next w:val="CommentText"/>
    <w:link w:val="CommentSubjectChar"/>
    <w:rsid w:val="00A30B9D"/>
    <w:rPr>
      <w:b/>
      <w:bCs/>
    </w:rPr>
  </w:style>
  <w:style w:type="character" w:customStyle="1" w:styleId="CommentSubjectChar">
    <w:name w:val="Comment Subject Char"/>
    <w:basedOn w:val="CommentTextChar"/>
    <w:link w:val="CommentSubject"/>
    <w:rsid w:val="00A30B9D"/>
    <w:rPr>
      <w:b/>
      <w:bCs/>
      <w:lang w:val="en-US" w:eastAsia="en-US"/>
    </w:rPr>
  </w:style>
  <w:style w:type="paragraph" w:customStyle="1" w:styleId="MRheading1">
    <w:name w:val="M&amp;R heading 1"/>
    <w:basedOn w:val="Normal"/>
    <w:rsid w:val="003F52E5"/>
    <w:pPr>
      <w:keepNext/>
      <w:keepLines/>
      <w:numPr>
        <w:numId w:val="1"/>
      </w:numPr>
      <w:spacing w:before="240" w:line="360" w:lineRule="auto"/>
      <w:jc w:val="both"/>
    </w:pPr>
    <w:rPr>
      <w:rFonts w:ascii="Arial" w:hAnsi="Arial"/>
      <w:b/>
      <w:sz w:val="22"/>
      <w:szCs w:val="20"/>
      <w:u w:val="single"/>
      <w:lang w:eastAsia="en-GB"/>
    </w:rPr>
  </w:style>
  <w:style w:type="paragraph" w:customStyle="1" w:styleId="MRheading2">
    <w:name w:val="M&amp;R heading 2"/>
    <w:basedOn w:val="Normal"/>
    <w:rsid w:val="003F52E5"/>
    <w:pPr>
      <w:numPr>
        <w:ilvl w:val="1"/>
        <w:numId w:val="1"/>
      </w:numPr>
      <w:spacing w:before="240" w:line="360" w:lineRule="auto"/>
      <w:jc w:val="both"/>
      <w:outlineLvl w:val="1"/>
    </w:pPr>
    <w:rPr>
      <w:rFonts w:ascii="Arial" w:hAnsi="Arial"/>
      <w:sz w:val="22"/>
      <w:szCs w:val="20"/>
      <w:lang w:eastAsia="en-GB"/>
    </w:rPr>
  </w:style>
  <w:style w:type="paragraph" w:customStyle="1" w:styleId="MRheading3">
    <w:name w:val="M&amp;R heading 3"/>
    <w:basedOn w:val="Normal"/>
    <w:rsid w:val="003F52E5"/>
    <w:pPr>
      <w:numPr>
        <w:ilvl w:val="2"/>
        <w:numId w:val="1"/>
      </w:numPr>
      <w:spacing w:before="240" w:line="360" w:lineRule="auto"/>
      <w:jc w:val="both"/>
      <w:outlineLvl w:val="2"/>
    </w:pPr>
    <w:rPr>
      <w:rFonts w:ascii="Arial" w:hAnsi="Arial"/>
      <w:sz w:val="22"/>
      <w:szCs w:val="20"/>
      <w:lang w:eastAsia="en-GB"/>
    </w:rPr>
  </w:style>
  <w:style w:type="paragraph" w:customStyle="1" w:styleId="MRheading4">
    <w:name w:val="M&amp;R heading 4"/>
    <w:basedOn w:val="Normal"/>
    <w:rsid w:val="003F52E5"/>
    <w:pPr>
      <w:numPr>
        <w:ilvl w:val="3"/>
        <w:numId w:val="1"/>
      </w:numPr>
      <w:spacing w:before="240" w:line="360" w:lineRule="auto"/>
      <w:jc w:val="both"/>
      <w:outlineLvl w:val="3"/>
    </w:pPr>
    <w:rPr>
      <w:rFonts w:ascii="Arial" w:hAnsi="Arial"/>
      <w:sz w:val="22"/>
      <w:szCs w:val="20"/>
      <w:lang w:eastAsia="en-GB"/>
    </w:rPr>
  </w:style>
  <w:style w:type="paragraph" w:customStyle="1" w:styleId="MRheading5">
    <w:name w:val="M&amp;R heading 5"/>
    <w:basedOn w:val="Normal"/>
    <w:rsid w:val="003F52E5"/>
    <w:pPr>
      <w:numPr>
        <w:ilvl w:val="4"/>
        <w:numId w:val="1"/>
      </w:numPr>
      <w:spacing w:before="240" w:line="360" w:lineRule="auto"/>
      <w:jc w:val="both"/>
      <w:outlineLvl w:val="4"/>
    </w:pPr>
    <w:rPr>
      <w:rFonts w:ascii="Arial" w:hAnsi="Arial"/>
      <w:sz w:val="22"/>
      <w:szCs w:val="20"/>
      <w:lang w:eastAsia="en-GB"/>
    </w:rPr>
  </w:style>
  <w:style w:type="paragraph" w:customStyle="1" w:styleId="MRheading6">
    <w:name w:val="M&amp;R heading 6"/>
    <w:basedOn w:val="Normal"/>
    <w:rsid w:val="003F52E5"/>
    <w:pPr>
      <w:numPr>
        <w:ilvl w:val="5"/>
        <w:numId w:val="1"/>
      </w:numPr>
      <w:spacing w:before="240" w:line="360" w:lineRule="auto"/>
      <w:jc w:val="both"/>
      <w:outlineLvl w:val="5"/>
    </w:pPr>
    <w:rPr>
      <w:rFonts w:ascii="Arial" w:hAnsi="Arial"/>
      <w:sz w:val="22"/>
      <w:szCs w:val="20"/>
      <w:lang w:eastAsia="en-GB"/>
    </w:rPr>
  </w:style>
  <w:style w:type="paragraph" w:customStyle="1" w:styleId="MRheading7">
    <w:name w:val="M&amp;R heading 7"/>
    <w:basedOn w:val="Normal"/>
    <w:rsid w:val="003F52E5"/>
    <w:pPr>
      <w:numPr>
        <w:ilvl w:val="6"/>
        <w:numId w:val="1"/>
      </w:numPr>
      <w:spacing w:before="240" w:line="360" w:lineRule="auto"/>
      <w:jc w:val="both"/>
      <w:outlineLvl w:val="6"/>
    </w:pPr>
    <w:rPr>
      <w:rFonts w:ascii="Arial" w:hAnsi="Arial"/>
      <w:sz w:val="22"/>
      <w:szCs w:val="20"/>
      <w:lang w:eastAsia="en-GB"/>
    </w:rPr>
  </w:style>
  <w:style w:type="paragraph" w:customStyle="1" w:styleId="MRheading8">
    <w:name w:val="M&amp;R heading 8"/>
    <w:basedOn w:val="Normal"/>
    <w:rsid w:val="003F52E5"/>
    <w:pPr>
      <w:numPr>
        <w:ilvl w:val="7"/>
        <w:numId w:val="1"/>
      </w:numPr>
      <w:spacing w:before="240" w:line="360" w:lineRule="auto"/>
      <w:jc w:val="both"/>
      <w:outlineLvl w:val="7"/>
    </w:pPr>
    <w:rPr>
      <w:rFonts w:ascii="Arial" w:hAnsi="Arial"/>
      <w:sz w:val="22"/>
      <w:szCs w:val="20"/>
      <w:lang w:eastAsia="en-GB"/>
    </w:rPr>
  </w:style>
  <w:style w:type="paragraph" w:customStyle="1" w:styleId="MRheading9">
    <w:name w:val="M&amp;R heading 9"/>
    <w:basedOn w:val="Normal"/>
    <w:rsid w:val="003F52E5"/>
    <w:pPr>
      <w:numPr>
        <w:ilvl w:val="8"/>
        <w:numId w:val="1"/>
      </w:numPr>
      <w:spacing w:before="240" w:line="360" w:lineRule="auto"/>
      <w:jc w:val="both"/>
      <w:outlineLvl w:val="8"/>
    </w:pPr>
    <w:rPr>
      <w:rFonts w:ascii="Arial" w:hAnsi="Arial"/>
      <w:sz w:val="22"/>
      <w:szCs w:val="20"/>
      <w:lang w:eastAsia="en-GB"/>
    </w:rPr>
  </w:style>
  <w:style w:type="paragraph" w:styleId="TOC1">
    <w:name w:val="toc 1"/>
    <w:basedOn w:val="Normal"/>
    <w:next w:val="Normal"/>
    <w:autoRedefine/>
    <w:uiPriority w:val="39"/>
    <w:qFormat/>
    <w:rsid w:val="0066609A"/>
    <w:pPr>
      <w:spacing w:before="120"/>
    </w:pPr>
    <w:rPr>
      <w:rFonts w:asciiTheme="minorHAnsi" w:hAnsiTheme="minorHAnsi"/>
      <w:b/>
      <w:bCs/>
      <w:i/>
      <w:iCs/>
    </w:rPr>
  </w:style>
  <w:style w:type="paragraph" w:styleId="TOC2">
    <w:name w:val="toc 2"/>
    <w:basedOn w:val="Normal"/>
    <w:next w:val="Normal"/>
    <w:autoRedefine/>
    <w:uiPriority w:val="39"/>
    <w:qFormat/>
    <w:rsid w:val="002967DB"/>
    <w:pPr>
      <w:tabs>
        <w:tab w:val="left" w:pos="720"/>
        <w:tab w:val="right" w:leader="underscore" w:pos="9770"/>
      </w:tabs>
      <w:ind w:left="240"/>
    </w:pPr>
    <w:rPr>
      <w:rFonts w:asciiTheme="minorHAnsi" w:hAnsiTheme="minorHAnsi"/>
      <w:b/>
      <w:bCs/>
      <w:sz w:val="22"/>
      <w:szCs w:val="22"/>
    </w:rPr>
  </w:style>
  <w:style w:type="paragraph" w:styleId="TOC3">
    <w:name w:val="toc 3"/>
    <w:basedOn w:val="Normal"/>
    <w:next w:val="Normal"/>
    <w:autoRedefine/>
    <w:uiPriority w:val="39"/>
    <w:qFormat/>
    <w:rsid w:val="0066609A"/>
    <w:pPr>
      <w:ind w:left="480"/>
    </w:pPr>
    <w:rPr>
      <w:rFonts w:asciiTheme="minorHAnsi" w:hAnsiTheme="minorHAnsi"/>
      <w:sz w:val="20"/>
      <w:szCs w:val="20"/>
    </w:rPr>
  </w:style>
  <w:style w:type="paragraph" w:customStyle="1" w:styleId="AHeading2">
    <w:name w:val="AHeading 2"/>
    <w:basedOn w:val="Normal"/>
    <w:link w:val="AHeading2Char"/>
    <w:qFormat/>
    <w:rsid w:val="0053604E"/>
    <w:pPr>
      <w:keepNext/>
      <w:spacing w:before="240" w:after="60" w:line="276" w:lineRule="auto"/>
      <w:outlineLvl w:val="1"/>
    </w:pPr>
    <w:rPr>
      <w:rFonts w:ascii="Arial" w:hAnsi="Arial" w:cs="Arial"/>
      <w:b/>
      <w:bCs/>
      <w:i/>
      <w:iCs/>
      <w:lang w:val="en-AU"/>
    </w:rPr>
  </w:style>
  <w:style w:type="paragraph" w:customStyle="1" w:styleId="AHeading1">
    <w:name w:val="AHeading 1"/>
    <w:basedOn w:val="Normal"/>
    <w:link w:val="AHeading1Char"/>
    <w:qFormat/>
    <w:rsid w:val="00852146"/>
    <w:pPr>
      <w:keepNext/>
      <w:spacing w:before="240" w:after="60" w:line="276" w:lineRule="auto"/>
      <w:outlineLvl w:val="0"/>
    </w:pPr>
    <w:rPr>
      <w:rFonts w:ascii="Arial" w:hAnsi="Arial" w:cs="Arial"/>
      <w:b/>
      <w:bCs/>
      <w:kern w:val="32"/>
      <w:lang w:val="en-AU"/>
    </w:rPr>
  </w:style>
  <w:style w:type="character" w:customStyle="1" w:styleId="AHeading2Char">
    <w:name w:val="AHeading 2 Char"/>
    <w:basedOn w:val="DefaultParagraphFont"/>
    <w:link w:val="AHeading2"/>
    <w:rsid w:val="0053604E"/>
    <w:rPr>
      <w:rFonts w:ascii="Arial" w:hAnsi="Arial" w:cs="Arial"/>
      <w:b/>
      <w:bCs/>
      <w:i/>
      <w:iCs/>
      <w:sz w:val="24"/>
      <w:szCs w:val="24"/>
      <w:lang w:val="en-AU" w:eastAsia="en-US"/>
    </w:rPr>
  </w:style>
  <w:style w:type="paragraph" w:customStyle="1" w:styleId="ANormal">
    <w:name w:val="ANormal"/>
    <w:basedOn w:val="Normal"/>
    <w:link w:val="ANormalChar"/>
    <w:qFormat/>
    <w:rsid w:val="00936BAD"/>
    <w:pPr>
      <w:tabs>
        <w:tab w:val="num" w:pos="567"/>
      </w:tabs>
      <w:spacing w:after="240" w:line="276" w:lineRule="auto"/>
      <w:jc w:val="both"/>
      <w:outlineLvl w:val="1"/>
    </w:pPr>
    <w:rPr>
      <w:rFonts w:ascii="Arial" w:eastAsia="Calibri" w:hAnsi="Arial" w:cs="Arial"/>
      <w:sz w:val="20"/>
      <w:szCs w:val="20"/>
      <w:lang w:eastAsia="en-GB"/>
    </w:rPr>
  </w:style>
  <w:style w:type="character" w:customStyle="1" w:styleId="AHeading1Char">
    <w:name w:val="AHeading 1 Char"/>
    <w:basedOn w:val="DefaultParagraphFont"/>
    <w:link w:val="AHeading1"/>
    <w:rsid w:val="00852146"/>
    <w:rPr>
      <w:rFonts w:ascii="Arial" w:hAnsi="Arial" w:cs="Arial"/>
      <w:b/>
      <w:bCs/>
      <w:kern w:val="32"/>
      <w:sz w:val="24"/>
      <w:szCs w:val="24"/>
      <w:lang w:val="en-AU" w:eastAsia="en-US"/>
    </w:rPr>
  </w:style>
  <w:style w:type="paragraph" w:styleId="TOCHeading">
    <w:name w:val="TOC Heading"/>
    <w:basedOn w:val="Heading1"/>
    <w:next w:val="Normal"/>
    <w:uiPriority w:val="39"/>
    <w:semiHidden/>
    <w:unhideWhenUsed/>
    <w:qFormat/>
    <w:rsid w:val="002967DB"/>
    <w:pPr>
      <w:keepLines/>
      <w:widowControl/>
      <w:shd w:val="clear" w:color="auto" w:fill="auto"/>
      <w:tabs>
        <w:tab w:val="clear" w:pos="-720"/>
        <w:tab w:val="clear" w:pos="0"/>
        <w:tab w:val="clear" w:pos="360"/>
        <w:tab w:val="clear" w:pos="567"/>
      </w:tabs>
      <w:suppressAutoHyphens w:val="0"/>
      <w:spacing w:before="480" w:after="0" w:line="276" w:lineRule="auto"/>
      <w:ind w:right="0"/>
      <w:jc w:val="left"/>
      <w:outlineLvl w:val="9"/>
    </w:pPr>
    <w:rPr>
      <w:rFonts w:asciiTheme="majorHAnsi" w:eastAsiaTheme="majorEastAsia" w:hAnsiTheme="majorHAnsi" w:cstheme="majorBidi"/>
      <w:bCs/>
      <w:color w:val="365F91" w:themeColor="accent1" w:themeShade="BF"/>
      <w:spacing w:val="0"/>
      <w:sz w:val="28"/>
      <w:szCs w:val="28"/>
      <w:lang w:eastAsia="ja-JP"/>
    </w:rPr>
  </w:style>
  <w:style w:type="character" w:customStyle="1" w:styleId="ANormalChar">
    <w:name w:val="ANormal Char"/>
    <w:basedOn w:val="DefaultParagraphFont"/>
    <w:link w:val="ANormal"/>
    <w:rsid w:val="00936BAD"/>
    <w:rPr>
      <w:rFonts w:ascii="Arial" w:eastAsia="Calibri" w:hAnsi="Arial" w:cs="Arial"/>
    </w:rPr>
  </w:style>
  <w:style w:type="paragraph" w:styleId="TOC4">
    <w:name w:val="toc 4"/>
    <w:basedOn w:val="Normal"/>
    <w:next w:val="Normal"/>
    <w:autoRedefine/>
    <w:uiPriority w:val="39"/>
    <w:unhideWhenUsed/>
    <w:rsid w:val="002967DB"/>
    <w:pPr>
      <w:ind w:left="720"/>
    </w:pPr>
    <w:rPr>
      <w:rFonts w:asciiTheme="minorHAnsi" w:hAnsiTheme="minorHAnsi"/>
      <w:sz w:val="20"/>
      <w:szCs w:val="20"/>
    </w:rPr>
  </w:style>
  <w:style w:type="paragraph" w:styleId="TOC5">
    <w:name w:val="toc 5"/>
    <w:basedOn w:val="Normal"/>
    <w:next w:val="Normal"/>
    <w:autoRedefine/>
    <w:uiPriority w:val="39"/>
    <w:unhideWhenUsed/>
    <w:rsid w:val="002967DB"/>
    <w:pPr>
      <w:ind w:left="960"/>
    </w:pPr>
    <w:rPr>
      <w:rFonts w:asciiTheme="minorHAnsi" w:hAnsiTheme="minorHAnsi"/>
      <w:sz w:val="20"/>
      <w:szCs w:val="20"/>
    </w:rPr>
  </w:style>
  <w:style w:type="paragraph" w:styleId="TOC6">
    <w:name w:val="toc 6"/>
    <w:basedOn w:val="Normal"/>
    <w:next w:val="Normal"/>
    <w:autoRedefine/>
    <w:uiPriority w:val="39"/>
    <w:unhideWhenUsed/>
    <w:rsid w:val="002967DB"/>
    <w:pPr>
      <w:ind w:left="1200"/>
    </w:pPr>
    <w:rPr>
      <w:rFonts w:asciiTheme="minorHAnsi" w:hAnsiTheme="minorHAnsi"/>
      <w:sz w:val="20"/>
      <w:szCs w:val="20"/>
    </w:rPr>
  </w:style>
  <w:style w:type="paragraph" w:styleId="TOC7">
    <w:name w:val="toc 7"/>
    <w:basedOn w:val="Normal"/>
    <w:next w:val="Normal"/>
    <w:autoRedefine/>
    <w:uiPriority w:val="39"/>
    <w:unhideWhenUsed/>
    <w:rsid w:val="002967DB"/>
    <w:pPr>
      <w:ind w:left="1440"/>
    </w:pPr>
    <w:rPr>
      <w:rFonts w:asciiTheme="minorHAnsi" w:hAnsiTheme="minorHAnsi"/>
      <w:sz w:val="20"/>
      <w:szCs w:val="20"/>
    </w:rPr>
  </w:style>
  <w:style w:type="paragraph" w:styleId="TOC8">
    <w:name w:val="toc 8"/>
    <w:basedOn w:val="Normal"/>
    <w:next w:val="Normal"/>
    <w:autoRedefine/>
    <w:uiPriority w:val="39"/>
    <w:unhideWhenUsed/>
    <w:rsid w:val="002967DB"/>
    <w:pPr>
      <w:ind w:left="1680"/>
    </w:pPr>
    <w:rPr>
      <w:rFonts w:asciiTheme="minorHAnsi" w:hAnsiTheme="minorHAnsi"/>
      <w:sz w:val="20"/>
      <w:szCs w:val="20"/>
    </w:rPr>
  </w:style>
  <w:style w:type="paragraph" w:styleId="TOC9">
    <w:name w:val="toc 9"/>
    <w:basedOn w:val="Normal"/>
    <w:next w:val="Normal"/>
    <w:autoRedefine/>
    <w:uiPriority w:val="39"/>
    <w:unhideWhenUsed/>
    <w:rsid w:val="002967DB"/>
    <w:pPr>
      <w:ind w:left="1920"/>
    </w:pPr>
    <w:rPr>
      <w:rFonts w:asciiTheme="minorHAnsi" w:hAnsiTheme="minorHAnsi"/>
      <w:sz w:val="20"/>
      <w:szCs w:val="20"/>
    </w:rPr>
  </w:style>
  <w:style w:type="paragraph" w:styleId="Revision">
    <w:name w:val="Revision"/>
    <w:hidden/>
    <w:uiPriority w:val="99"/>
    <w:semiHidden/>
    <w:rsid w:val="00684B14"/>
    <w:rPr>
      <w:sz w:val="24"/>
      <w:szCs w:val="24"/>
      <w:lang w:val="en-US" w:eastAsia="en-US"/>
    </w:rPr>
  </w:style>
  <w:style w:type="character" w:styleId="FollowedHyperlink">
    <w:name w:val="FollowedHyperlink"/>
    <w:basedOn w:val="DefaultParagraphFont"/>
    <w:semiHidden/>
    <w:unhideWhenUsed/>
    <w:rsid w:val="00EE60F9"/>
    <w:rPr>
      <w:color w:val="800080" w:themeColor="followedHyperlink"/>
      <w:u w:val="single"/>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link w:val="Heading1"/>
    <w:rsid w:val="0075260B"/>
    <w:rPr>
      <w:rFonts w:ascii="Arial" w:hAnsi="Arial"/>
      <w:b/>
      <w:spacing w:val="-2"/>
      <w:sz w:val="22"/>
      <w:shd w:val="clear" w:color="auto" w:fill="FFFFFF"/>
      <w:lang w:val="en-US" w:eastAsia="en-US"/>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link w:val="Heading2"/>
    <w:rsid w:val="0075260B"/>
    <w:rPr>
      <w:rFonts w:ascii="Arial" w:hAnsi="Arial"/>
      <w:b/>
      <w:i/>
      <w:lang w:val="en-NZ" w:eastAsia="en-US"/>
    </w:rPr>
  </w:style>
  <w:style w:type="paragraph" w:customStyle="1" w:styleId="MarginText">
    <w:name w:val="Margin Text"/>
    <w:basedOn w:val="Normal"/>
    <w:link w:val="MarginTextChar"/>
    <w:rsid w:val="00941CB4"/>
    <w:pPr>
      <w:adjustRightInd w:val="0"/>
      <w:spacing w:before="60" w:after="60"/>
      <w:jc w:val="both"/>
    </w:pPr>
    <w:rPr>
      <w:rFonts w:ascii="Arial" w:eastAsia="STZhongsong" w:hAnsi="Arial"/>
      <w:sz w:val="20"/>
      <w:szCs w:val="20"/>
      <w:lang w:eastAsia="zh-CN"/>
    </w:rPr>
  </w:style>
  <w:style w:type="character" w:customStyle="1" w:styleId="MarginTextChar">
    <w:name w:val="Margin Text Char"/>
    <w:link w:val="MarginText"/>
    <w:rsid w:val="00941CB4"/>
    <w:rPr>
      <w:rFonts w:ascii="Arial" w:eastAsia="STZhongsong" w:hAnsi="Arial"/>
      <w:lang w:eastAsia="zh-CN"/>
    </w:rPr>
  </w:style>
  <w:style w:type="character" w:styleId="UnresolvedMention">
    <w:name w:val="Unresolved Mention"/>
    <w:basedOn w:val="DefaultParagraphFont"/>
    <w:uiPriority w:val="99"/>
    <w:semiHidden/>
    <w:unhideWhenUsed/>
    <w:rsid w:val="00B0400F"/>
    <w:rPr>
      <w:color w:val="605E5C"/>
      <w:shd w:val="clear" w:color="auto" w:fill="E1DFDD"/>
    </w:rPr>
  </w:style>
  <w:style w:type="paragraph" w:styleId="Title">
    <w:name w:val="Title"/>
    <w:basedOn w:val="Normal"/>
    <w:next w:val="Normal"/>
    <w:link w:val="TitleChar"/>
    <w:uiPriority w:val="99"/>
    <w:qFormat/>
    <w:rsid w:val="003B520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3B520B"/>
    <w:rPr>
      <w:rFonts w:asciiTheme="majorHAnsi" w:eastAsiaTheme="majorEastAsia" w:hAnsiTheme="majorHAnsi" w:cstheme="majorBidi"/>
      <w:spacing w:val="-10"/>
      <w:kern w:val="28"/>
      <w:sz w:val="56"/>
      <w:szCs w:val="56"/>
      <w:lang w:eastAsia="en-US"/>
    </w:rPr>
  </w:style>
  <w:style w:type="character" w:customStyle="1" w:styleId="normaltextrun">
    <w:name w:val="normaltextrun"/>
    <w:basedOn w:val="DefaultParagraphFont"/>
    <w:rsid w:val="002A40AA"/>
  </w:style>
  <w:style w:type="character" w:customStyle="1" w:styleId="eop">
    <w:name w:val="eop"/>
    <w:basedOn w:val="DefaultParagraphFont"/>
    <w:rsid w:val="002A40AA"/>
  </w:style>
  <w:style w:type="paragraph" w:customStyle="1" w:styleId="paragraph">
    <w:name w:val="paragraph"/>
    <w:basedOn w:val="Normal"/>
    <w:rsid w:val="00AD5821"/>
    <w:pPr>
      <w:spacing w:before="100" w:beforeAutospacing="1" w:after="100" w:afterAutospacing="1"/>
    </w:pPr>
    <w:rPr>
      <w:lang w:eastAsia="en-GB"/>
    </w:rPr>
  </w:style>
  <w:style w:type="paragraph" w:styleId="BodyText2">
    <w:name w:val="Body Text 2"/>
    <w:basedOn w:val="Normal"/>
    <w:link w:val="BodyText2Char"/>
    <w:semiHidden/>
    <w:unhideWhenUsed/>
    <w:rsid w:val="009F71F0"/>
    <w:pPr>
      <w:spacing w:after="120" w:line="480" w:lineRule="auto"/>
    </w:pPr>
  </w:style>
  <w:style w:type="character" w:customStyle="1" w:styleId="BodyText2Char">
    <w:name w:val="Body Text 2 Char"/>
    <w:basedOn w:val="DefaultParagraphFont"/>
    <w:link w:val="BodyText2"/>
    <w:semiHidden/>
    <w:rsid w:val="009F71F0"/>
    <w:rPr>
      <w:sz w:val="24"/>
      <w:szCs w:val="24"/>
      <w:lang w:eastAsia="en-US"/>
    </w:rPr>
  </w:style>
  <w:style w:type="paragraph" w:styleId="BodyText3">
    <w:name w:val="Body Text 3"/>
    <w:basedOn w:val="Normal"/>
    <w:link w:val="BodyText3Char"/>
    <w:uiPriority w:val="99"/>
    <w:rsid w:val="009F71F0"/>
    <w:pPr>
      <w:spacing w:after="120"/>
    </w:pPr>
    <w:rPr>
      <w:rFonts w:cs="Angsana New"/>
      <w:sz w:val="16"/>
      <w:szCs w:val="16"/>
      <w:lang w:val="en-US"/>
    </w:rPr>
  </w:style>
  <w:style w:type="character" w:customStyle="1" w:styleId="BodyText3Char">
    <w:name w:val="Body Text 3 Char"/>
    <w:basedOn w:val="DefaultParagraphFont"/>
    <w:link w:val="BodyText3"/>
    <w:uiPriority w:val="99"/>
    <w:rsid w:val="009F71F0"/>
    <w:rPr>
      <w:rFonts w:cs="Angsana New"/>
      <w:sz w:val="16"/>
      <w:szCs w:val="16"/>
      <w:lang w:val="en-US" w:eastAsia="en-US"/>
    </w:rPr>
  </w:style>
  <w:style w:type="paragraph" w:customStyle="1" w:styleId="rberschrift2">
    <w:name w:val="r_Überschrift 2"/>
    <w:next w:val="Normal"/>
    <w:rsid w:val="009F71F0"/>
    <w:pPr>
      <w:keepNext/>
      <w:tabs>
        <w:tab w:val="left" w:pos="357"/>
      </w:tabs>
      <w:suppressAutoHyphens/>
      <w:autoSpaceDE w:val="0"/>
      <w:autoSpaceDN w:val="0"/>
      <w:adjustRightInd w:val="0"/>
      <w:spacing w:before="480" w:after="300"/>
      <w:outlineLvl w:val="1"/>
    </w:pPr>
    <w:rPr>
      <w:rFonts w:ascii="Arial" w:hAnsi="Arial" w:cs="Arial"/>
      <w:i/>
      <w:iCs/>
      <w:color w:val="000000"/>
      <w:sz w:val="24"/>
      <w:szCs w:val="24"/>
      <w:u w:color="000000"/>
      <w:lang w:val="de-DE" w:eastAsia="de-DE"/>
    </w:rPr>
  </w:style>
  <w:style w:type="paragraph" w:customStyle="1" w:styleId="rStandard">
    <w:name w:val="r_Standard"/>
    <w:rsid w:val="009F71F0"/>
    <w:pPr>
      <w:suppressAutoHyphens/>
      <w:autoSpaceDE w:val="0"/>
      <w:autoSpaceDN w:val="0"/>
      <w:adjustRightInd w:val="0"/>
      <w:spacing w:after="120"/>
      <w:jc w:val="both"/>
    </w:pPr>
    <w:rPr>
      <w:color w:val="000000"/>
      <w:sz w:val="24"/>
      <w:szCs w:val="24"/>
      <w:u w:color="000000"/>
      <w:lang w:val="de-DE" w:eastAsia="de-DE"/>
    </w:rPr>
  </w:style>
  <w:style w:type="paragraph" w:customStyle="1" w:styleId="ColorfulList-Accent11">
    <w:name w:val="Colorful List - Accent 11"/>
    <w:basedOn w:val="Normal"/>
    <w:uiPriority w:val="34"/>
    <w:qFormat/>
    <w:rsid w:val="009F71F0"/>
    <w:pPr>
      <w:spacing w:after="200" w:line="276" w:lineRule="auto"/>
      <w:ind w:left="720"/>
      <w:contextualSpacing/>
    </w:pPr>
    <w:rPr>
      <w:rFonts w:ascii="Cambria" w:eastAsia="Cambria" w:hAnsi="Cambria"/>
      <w:sz w:val="22"/>
      <w:szCs w:val="28"/>
      <w:lang w:val="en-US" w:bidi="th-TH"/>
    </w:rPr>
  </w:style>
  <w:style w:type="character" w:customStyle="1" w:styleId="FootnoteTextChar">
    <w:name w:val="Footnote Text Char"/>
    <w:basedOn w:val="DefaultParagraphFont"/>
    <w:link w:val="FootnoteText"/>
    <w:semiHidden/>
    <w:rsid w:val="00D83D48"/>
    <w:rPr>
      <w:rFonts w:ascii="Trebuchet MS" w:hAnsi="Trebuchet MS"/>
      <w:lang w:val="en-NZ" w:eastAsia="en-US"/>
    </w:rPr>
  </w:style>
  <w:style w:type="numbering" w:customStyle="1" w:styleId="Style1">
    <w:name w:val="Style1"/>
    <w:uiPriority w:val="99"/>
    <w:rsid w:val="002E01C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321">
      <w:bodyDiv w:val="1"/>
      <w:marLeft w:val="0"/>
      <w:marRight w:val="0"/>
      <w:marTop w:val="0"/>
      <w:marBottom w:val="0"/>
      <w:divBdr>
        <w:top w:val="none" w:sz="0" w:space="0" w:color="auto"/>
        <w:left w:val="none" w:sz="0" w:space="0" w:color="auto"/>
        <w:bottom w:val="none" w:sz="0" w:space="0" w:color="auto"/>
        <w:right w:val="none" w:sz="0" w:space="0" w:color="auto"/>
      </w:divBdr>
      <w:divsChild>
        <w:div w:id="1476215164">
          <w:marLeft w:val="0"/>
          <w:marRight w:val="0"/>
          <w:marTop w:val="0"/>
          <w:marBottom w:val="0"/>
          <w:divBdr>
            <w:top w:val="none" w:sz="0" w:space="0" w:color="auto"/>
            <w:left w:val="none" w:sz="0" w:space="0" w:color="auto"/>
            <w:bottom w:val="none" w:sz="0" w:space="0" w:color="auto"/>
            <w:right w:val="none" w:sz="0" w:space="0" w:color="auto"/>
          </w:divBdr>
        </w:div>
        <w:div w:id="1468352249">
          <w:marLeft w:val="0"/>
          <w:marRight w:val="0"/>
          <w:marTop w:val="0"/>
          <w:marBottom w:val="0"/>
          <w:divBdr>
            <w:top w:val="none" w:sz="0" w:space="0" w:color="auto"/>
            <w:left w:val="none" w:sz="0" w:space="0" w:color="auto"/>
            <w:bottom w:val="none" w:sz="0" w:space="0" w:color="auto"/>
            <w:right w:val="none" w:sz="0" w:space="0" w:color="auto"/>
          </w:divBdr>
        </w:div>
        <w:div w:id="1485852706">
          <w:marLeft w:val="0"/>
          <w:marRight w:val="0"/>
          <w:marTop w:val="0"/>
          <w:marBottom w:val="0"/>
          <w:divBdr>
            <w:top w:val="none" w:sz="0" w:space="0" w:color="auto"/>
            <w:left w:val="none" w:sz="0" w:space="0" w:color="auto"/>
            <w:bottom w:val="none" w:sz="0" w:space="0" w:color="auto"/>
            <w:right w:val="none" w:sz="0" w:space="0" w:color="auto"/>
          </w:divBdr>
        </w:div>
        <w:div w:id="1191604757">
          <w:marLeft w:val="0"/>
          <w:marRight w:val="0"/>
          <w:marTop w:val="0"/>
          <w:marBottom w:val="0"/>
          <w:divBdr>
            <w:top w:val="none" w:sz="0" w:space="0" w:color="auto"/>
            <w:left w:val="none" w:sz="0" w:space="0" w:color="auto"/>
            <w:bottom w:val="none" w:sz="0" w:space="0" w:color="auto"/>
            <w:right w:val="none" w:sz="0" w:space="0" w:color="auto"/>
          </w:divBdr>
        </w:div>
        <w:div w:id="900867183">
          <w:marLeft w:val="0"/>
          <w:marRight w:val="0"/>
          <w:marTop w:val="0"/>
          <w:marBottom w:val="0"/>
          <w:divBdr>
            <w:top w:val="none" w:sz="0" w:space="0" w:color="auto"/>
            <w:left w:val="none" w:sz="0" w:space="0" w:color="auto"/>
            <w:bottom w:val="none" w:sz="0" w:space="0" w:color="auto"/>
            <w:right w:val="none" w:sz="0" w:space="0" w:color="auto"/>
          </w:divBdr>
        </w:div>
        <w:div w:id="1483935084">
          <w:marLeft w:val="0"/>
          <w:marRight w:val="0"/>
          <w:marTop w:val="0"/>
          <w:marBottom w:val="0"/>
          <w:divBdr>
            <w:top w:val="none" w:sz="0" w:space="0" w:color="auto"/>
            <w:left w:val="none" w:sz="0" w:space="0" w:color="auto"/>
            <w:bottom w:val="none" w:sz="0" w:space="0" w:color="auto"/>
            <w:right w:val="none" w:sz="0" w:space="0" w:color="auto"/>
          </w:divBdr>
        </w:div>
        <w:div w:id="1973559643">
          <w:marLeft w:val="0"/>
          <w:marRight w:val="0"/>
          <w:marTop w:val="0"/>
          <w:marBottom w:val="0"/>
          <w:divBdr>
            <w:top w:val="none" w:sz="0" w:space="0" w:color="auto"/>
            <w:left w:val="none" w:sz="0" w:space="0" w:color="auto"/>
            <w:bottom w:val="none" w:sz="0" w:space="0" w:color="auto"/>
            <w:right w:val="none" w:sz="0" w:space="0" w:color="auto"/>
          </w:divBdr>
        </w:div>
        <w:div w:id="690300585">
          <w:marLeft w:val="0"/>
          <w:marRight w:val="0"/>
          <w:marTop w:val="0"/>
          <w:marBottom w:val="0"/>
          <w:divBdr>
            <w:top w:val="none" w:sz="0" w:space="0" w:color="auto"/>
            <w:left w:val="none" w:sz="0" w:space="0" w:color="auto"/>
            <w:bottom w:val="none" w:sz="0" w:space="0" w:color="auto"/>
            <w:right w:val="none" w:sz="0" w:space="0" w:color="auto"/>
          </w:divBdr>
        </w:div>
        <w:div w:id="1170415422">
          <w:marLeft w:val="0"/>
          <w:marRight w:val="0"/>
          <w:marTop w:val="0"/>
          <w:marBottom w:val="0"/>
          <w:divBdr>
            <w:top w:val="none" w:sz="0" w:space="0" w:color="auto"/>
            <w:left w:val="none" w:sz="0" w:space="0" w:color="auto"/>
            <w:bottom w:val="none" w:sz="0" w:space="0" w:color="auto"/>
            <w:right w:val="none" w:sz="0" w:space="0" w:color="auto"/>
          </w:divBdr>
        </w:div>
        <w:div w:id="834340665">
          <w:marLeft w:val="0"/>
          <w:marRight w:val="0"/>
          <w:marTop w:val="0"/>
          <w:marBottom w:val="0"/>
          <w:divBdr>
            <w:top w:val="none" w:sz="0" w:space="0" w:color="auto"/>
            <w:left w:val="none" w:sz="0" w:space="0" w:color="auto"/>
            <w:bottom w:val="none" w:sz="0" w:space="0" w:color="auto"/>
            <w:right w:val="none" w:sz="0" w:space="0" w:color="auto"/>
          </w:divBdr>
        </w:div>
        <w:div w:id="331758795">
          <w:marLeft w:val="0"/>
          <w:marRight w:val="0"/>
          <w:marTop w:val="0"/>
          <w:marBottom w:val="0"/>
          <w:divBdr>
            <w:top w:val="none" w:sz="0" w:space="0" w:color="auto"/>
            <w:left w:val="none" w:sz="0" w:space="0" w:color="auto"/>
            <w:bottom w:val="none" w:sz="0" w:space="0" w:color="auto"/>
            <w:right w:val="none" w:sz="0" w:space="0" w:color="auto"/>
          </w:divBdr>
        </w:div>
        <w:div w:id="1441608911">
          <w:marLeft w:val="0"/>
          <w:marRight w:val="0"/>
          <w:marTop w:val="0"/>
          <w:marBottom w:val="0"/>
          <w:divBdr>
            <w:top w:val="none" w:sz="0" w:space="0" w:color="auto"/>
            <w:left w:val="none" w:sz="0" w:space="0" w:color="auto"/>
            <w:bottom w:val="none" w:sz="0" w:space="0" w:color="auto"/>
            <w:right w:val="none" w:sz="0" w:space="0" w:color="auto"/>
          </w:divBdr>
        </w:div>
        <w:div w:id="2039429748">
          <w:marLeft w:val="0"/>
          <w:marRight w:val="0"/>
          <w:marTop w:val="0"/>
          <w:marBottom w:val="0"/>
          <w:divBdr>
            <w:top w:val="none" w:sz="0" w:space="0" w:color="auto"/>
            <w:left w:val="none" w:sz="0" w:space="0" w:color="auto"/>
            <w:bottom w:val="none" w:sz="0" w:space="0" w:color="auto"/>
            <w:right w:val="none" w:sz="0" w:space="0" w:color="auto"/>
          </w:divBdr>
        </w:div>
        <w:div w:id="56756380">
          <w:marLeft w:val="0"/>
          <w:marRight w:val="0"/>
          <w:marTop w:val="0"/>
          <w:marBottom w:val="0"/>
          <w:divBdr>
            <w:top w:val="none" w:sz="0" w:space="0" w:color="auto"/>
            <w:left w:val="none" w:sz="0" w:space="0" w:color="auto"/>
            <w:bottom w:val="none" w:sz="0" w:space="0" w:color="auto"/>
            <w:right w:val="none" w:sz="0" w:space="0" w:color="auto"/>
          </w:divBdr>
        </w:div>
        <w:div w:id="1701319709">
          <w:marLeft w:val="0"/>
          <w:marRight w:val="0"/>
          <w:marTop w:val="0"/>
          <w:marBottom w:val="0"/>
          <w:divBdr>
            <w:top w:val="none" w:sz="0" w:space="0" w:color="auto"/>
            <w:left w:val="none" w:sz="0" w:space="0" w:color="auto"/>
            <w:bottom w:val="none" w:sz="0" w:space="0" w:color="auto"/>
            <w:right w:val="none" w:sz="0" w:space="0" w:color="auto"/>
          </w:divBdr>
        </w:div>
        <w:div w:id="737364653">
          <w:marLeft w:val="0"/>
          <w:marRight w:val="0"/>
          <w:marTop w:val="0"/>
          <w:marBottom w:val="0"/>
          <w:divBdr>
            <w:top w:val="none" w:sz="0" w:space="0" w:color="auto"/>
            <w:left w:val="none" w:sz="0" w:space="0" w:color="auto"/>
            <w:bottom w:val="none" w:sz="0" w:space="0" w:color="auto"/>
            <w:right w:val="none" w:sz="0" w:space="0" w:color="auto"/>
          </w:divBdr>
        </w:div>
        <w:div w:id="1537036078">
          <w:marLeft w:val="0"/>
          <w:marRight w:val="0"/>
          <w:marTop w:val="0"/>
          <w:marBottom w:val="0"/>
          <w:divBdr>
            <w:top w:val="none" w:sz="0" w:space="0" w:color="auto"/>
            <w:left w:val="none" w:sz="0" w:space="0" w:color="auto"/>
            <w:bottom w:val="none" w:sz="0" w:space="0" w:color="auto"/>
            <w:right w:val="none" w:sz="0" w:space="0" w:color="auto"/>
          </w:divBdr>
        </w:div>
        <w:div w:id="834763056">
          <w:marLeft w:val="0"/>
          <w:marRight w:val="0"/>
          <w:marTop w:val="0"/>
          <w:marBottom w:val="0"/>
          <w:divBdr>
            <w:top w:val="none" w:sz="0" w:space="0" w:color="auto"/>
            <w:left w:val="none" w:sz="0" w:space="0" w:color="auto"/>
            <w:bottom w:val="none" w:sz="0" w:space="0" w:color="auto"/>
            <w:right w:val="none" w:sz="0" w:space="0" w:color="auto"/>
          </w:divBdr>
        </w:div>
        <w:div w:id="1583835191">
          <w:marLeft w:val="0"/>
          <w:marRight w:val="0"/>
          <w:marTop w:val="0"/>
          <w:marBottom w:val="0"/>
          <w:divBdr>
            <w:top w:val="none" w:sz="0" w:space="0" w:color="auto"/>
            <w:left w:val="none" w:sz="0" w:space="0" w:color="auto"/>
            <w:bottom w:val="none" w:sz="0" w:space="0" w:color="auto"/>
            <w:right w:val="none" w:sz="0" w:space="0" w:color="auto"/>
          </w:divBdr>
        </w:div>
        <w:div w:id="900212243">
          <w:marLeft w:val="0"/>
          <w:marRight w:val="0"/>
          <w:marTop w:val="0"/>
          <w:marBottom w:val="0"/>
          <w:divBdr>
            <w:top w:val="none" w:sz="0" w:space="0" w:color="auto"/>
            <w:left w:val="none" w:sz="0" w:space="0" w:color="auto"/>
            <w:bottom w:val="none" w:sz="0" w:space="0" w:color="auto"/>
            <w:right w:val="none" w:sz="0" w:space="0" w:color="auto"/>
          </w:divBdr>
        </w:div>
        <w:div w:id="738554908">
          <w:marLeft w:val="0"/>
          <w:marRight w:val="0"/>
          <w:marTop w:val="0"/>
          <w:marBottom w:val="0"/>
          <w:divBdr>
            <w:top w:val="none" w:sz="0" w:space="0" w:color="auto"/>
            <w:left w:val="none" w:sz="0" w:space="0" w:color="auto"/>
            <w:bottom w:val="none" w:sz="0" w:space="0" w:color="auto"/>
            <w:right w:val="none" w:sz="0" w:space="0" w:color="auto"/>
          </w:divBdr>
        </w:div>
        <w:div w:id="322199908">
          <w:marLeft w:val="0"/>
          <w:marRight w:val="0"/>
          <w:marTop w:val="0"/>
          <w:marBottom w:val="0"/>
          <w:divBdr>
            <w:top w:val="none" w:sz="0" w:space="0" w:color="auto"/>
            <w:left w:val="none" w:sz="0" w:space="0" w:color="auto"/>
            <w:bottom w:val="none" w:sz="0" w:space="0" w:color="auto"/>
            <w:right w:val="none" w:sz="0" w:space="0" w:color="auto"/>
          </w:divBdr>
        </w:div>
        <w:div w:id="1502231728">
          <w:marLeft w:val="0"/>
          <w:marRight w:val="0"/>
          <w:marTop w:val="0"/>
          <w:marBottom w:val="0"/>
          <w:divBdr>
            <w:top w:val="none" w:sz="0" w:space="0" w:color="auto"/>
            <w:left w:val="none" w:sz="0" w:space="0" w:color="auto"/>
            <w:bottom w:val="none" w:sz="0" w:space="0" w:color="auto"/>
            <w:right w:val="none" w:sz="0" w:space="0" w:color="auto"/>
          </w:divBdr>
        </w:div>
        <w:div w:id="1078752019">
          <w:marLeft w:val="0"/>
          <w:marRight w:val="0"/>
          <w:marTop w:val="0"/>
          <w:marBottom w:val="0"/>
          <w:divBdr>
            <w:top w:val="none" w:sz="0" w:space="0" w:color="auto"/>
            <w:left w:val="none" w:sz="0" w:space="0" w:color="auto"/>
            <w:bottom w:val="none" w:sz="0" w:space="0" w:color="auto"/>
            <w:right w:val="none" w:sz="0" w:space="0" w:color="auto"/>
          </w:divBdr>
        </w:div>
        <w:div w:id="1156147716">
          <w:marLeft w:val="0"/>
          <w:marRight w:val="0"/>
          <w:marTop w:val="0"/>
          <w:marBottom w:val="0"/>
          <w:divBdr>
            <w:top w:val="none" w:sz="0" w:space="0" w:color="auto"/>
            <w:left w:val="none" w:sz="0" w:space="0" w:color="auto"/>
            <w:bottom w:val="none" w:sz="0" w:space="0" w:color="auto"/>
            <w:right w:val="none" w:sz="0" w:space="0" w:color="auto"/>
          </w:divBdr>
        </w:div>
        <w:div w:id="915941484">
          <w:marLeft w:val="0"/>
          <w:marRight w:val="0"/>
          <w:marTop w:val="0"/>
          <w:marBottom w:val="0"/>
          <w:divBdr>
            <w:top w:val="none" w:sz="0" w:space="0" w:color="auto"/>
            <w:left w:val="none" w:sz="0" w:space="0" w:color="auto"/>
            <w:bottom w:val="none" w:sz="0" w:space="0" w:color="auto"/>
            <w:right w:val="none" w:sz="0" w:space="0" w:color="auto"/>
          </w:divBdr>
        </w:div>
        <w:div w:id="1208956165">
          <w:marLeft w:val="0"/>
          <w:marRight w:val="0"/>
          <w:marTop w:val="0"/>
          <w:marBottom w:val="0"/>
          <w:divBdr>
            <w:top w:val="none" w:sz="0" w:space="0" w:color="auto"/>
            <w:left w:val="none" w:sz="0" w:space="0" w:color="auto"/>
            <w:bottom w:val="none" w:sz="0" w:space="0" w:color="auto"/>
            <w:right w:val="none" w:sz="0" w:space="0" w:color="auto"/>
          </w:divBdr>
        </w:div>
        <w:div w:id="706031561">
          <w:marLeft w:val="0"/>
          <w:marRight w:val="0"/>
          <w:marTop w:val="0"/>
          <w:marBottom w:val="0"/>
          <w:divBdr>
            <w:top w:val="none" w:sz="0" w:space="0" w:color="auto"/>
            <w:left w:val="none" w:sz="0" w:space="0" w:color="auto"/>
            <w:bottom w:val="none" w:sz="0" w:space="0" w:color="auto"/>
            <w:right w:val="none" w:sz="0" w:space="0" w:color="auto"/>
          </w:divBdr>
        </w:div>
        <w:div w:id="1171722017">
          <w:marLeft w:val="0"/>
          <w:marRight w:val="0"/>
          <w:marTop w:val="0"/>
          <w:marBottom w:val="0"/>
          <w:divBdr>
            <w:top w:val="none" w:sz="0" w:space="0" w:color="auto"/>
            <w:left w:val="none" w:sz="0" w:space="0" w:color="auto"/>
            <w:bottom w:val="none" w:sz="0" w:space="0" w:color="auto"/>
            <w:right w:val="none" w:sz="0" w:space="0" w:color="auto"/>
          </w:divBdr>
        </w:div>
        <w:div w:id="1743866579">
          <w:marLeft w:val="0"/>
          <w:marRight w:val="0"/>
          <w:marTop w:val="0"/>
          <w:marBottom w:val="0"/>
          <w:divBdr>
            <w:top w:val="none" w:sz="0" w:space="0" w:color="auto"/>
            <w:left w:val="none" w:sz="0" w:space="0" w:color="auto"/>
            <w:bottom w:val="none" w:sz="0" w:space="0" w:color="auto"/>
            <w:right w:val="none" w:sz="0" w:space="0" w:color="auto"/>
          </w:divBdr>
        </w:div>
        <w:div w:id="553808978">
          <w:marLeft w:val="0"/>
          <w:marRight w:val="0"/>
          <w:marTop w:val="0"/>
          <w:marBottom w:val="0"/>
          <w:divBdr>
            <w:top w:val="none" w:sz="0" w:space="0" w:color="auto"/>
            <w:left w:val="none" w:sz="0" w:space="0" w:color="auto"/>
            <w:bottom w:val="none" w:sz="0" w:space="0" w:color="auto"/>
            <w:right w:val="none" w:sz="0" w:space="0" w:color="auto"/>
          </w:divBdr>
        </w:div>
        <w:div w:id="397288574">
          <w:marLeft w:val="0"/>
          <w:marRight w:val="0"/>
          <w:marTop w:val="0"/>
          <w:marBottom w:val="0"/>
          <w:divBdr>
            <w:top w:val="none" w:sz="0" w:space="0" w:color="auto"/>
            <w:left w:val="none" w:sz="0" w:space="0" w:color="auto"/>
            <w:bottom w:val="none" w:sz="0" w:space="0" w:color="auto"/>
            <w:right w:val="none" w:sz="0" w:space="0" w:color="auto"/>
          </w:divBdr>
        </w:div>
        <w:div w:id="2080325494">
          <w:marLeft w:val="0"/>
          <w:marRight w:val="0"/>
          <w:marTop w:val="0"/>
          <w:marBottom w:val="0"/>
          <w:divBdr>
            <w:top w:val="none" w:sz="0" w:space="0" w:color="auto"/>
            <w:left w:val="none" w:sz="0" w:space="0" w:color="auto"/>
            <w:bottom w:val="none" w:sz="0" w:space="0" w:color="auto"/>
            <w:right w:val="none" w:sz="0" w:space="0" w:color="auto"/>
          </w:divBdr>
        </w:div>
        <w:div w:id="1024284931">
          <w:marLeft w:val="0"/>
          <w:marRight w:val="0"/>
          <w:marTop w:val="0"/>
          <w:marBottom w:val="0"/>
          <w:divBdr>
            <w:top w:val="none" w:sz="0" w:space="0" w:color="auto"/>
            <w:left w:val="none" w:sz="0" w:space="0" w:color="auto"/>
            <w:bottom w:val="none" w:sz="0" w:space="0" w:color="auto"/>
            <w:right w:val="none" w:sz="0" w:space="0" w:color="auto"/>
          </w:divBdr>
        </w:div>
        <w:div w:id="1638681793">
          <w:marLeft w:val="0"/>
          <w:marRight w:val="0"/>
          <w:marTop w:val="0"/>
          <w:marBottom w:val="0"/>
          <w:divBdr>
            <w:top w:val="none" w:sz="0" w:space="0" w:color="auto"/>
            <w:left w:val="none" w:sz="0" w:space="0" w:color="auto"/>
            <w:bottom w:val="none" w:sz="0" w:space="0" w:color="auto"/>
            <w:right w:val="none" w:sz="0" w:space="0" w:color="auto"/>
          </w:divBdr>
        </w:div>
        <w:div w:id="916600075">
          <w:marLeft w:val="0"/>
          <w:marRight w:val="0"/>
          <w:marTop w:val="0"/>
          <w:marBottom w:val="0"/>
          <w:divBdr>
            <w:top w:val="none" w:sz="0" w:space="0" w:color="auto"/>
            <w:left w:val="none" w:sz="0" w:space="0" w:color="auto"/>
            <w:bottom w:val="none" w:sz="0" w:space="0" w:color="auto"/>
            <w:right w:val="none" w:sz="0" w:space="0" w:color="auto"/>
          </w:divBdr>
        </w:div>
        <w:div w:id="1931693952">
          <w:marLeft w:val="0"/>
          <w:marRight w:val="0"/>
          <w:marTop w:val="0"/>
          <w:marBottom w:val="0"/>
          <w:divBdr>
            <w:top w:val="none" w:sz="0" w:space="0" w:color="auto"/>
            <w:left w:val="none" w:sz="0" w:space="0" w:color="auto"/>
            <w:bottom w:val="none" w:sz="0" w:space="0" w:color="auto"/>
            <w:right w:val="none" w:sz="0" w:space="0" w:color="auto"/>
          </w:divBdr>
        </w:div>
        <w:div w:id="28576830">
          <w:marLeft w:val="0"/>
          <w:marRight w:val="0"/>
          <w:marTop w:val="0"/>
          <w:marBottom w:val="0"/>
          <w:divBdr>
            <w:top w:val="none" w:sz="0" w:space="0" w:color="auto"/>
            <w:left w:val="none" w:sz="0" w:space="0" w:color="auto"/>
            <w:bottom w:val="none" w:sz="0" w:space="0" w:color="auto"/>
            <w:right w:val="none" w:sz="0" w:space="0" w:color="auto"/>
          </w:divBdr>
        </w:div>
        <w:div w:id="983847847">
          <w:marLeft w:val="0"/>
          <w:marRight w:val="0"/>
          <w:marTop w:val="0"/>
          <w:marBottom w:val="0"/>
          <w:divBdr>
            <w:top w:val="none" w:sz="0" w:space="0" w:color="auto"/>
            <w:left w:val="none" w:sz="0" w:space="0" w:color="auto"/>
            <w:bottom w:val="none" w:sz="0" w:space="0" w:color="auto"/>
            <w:right w:val="none" w:sz="0" w:space="0" w:color="auto"/>
          </w:divBdr>
        </w:div>
        <w:div w:id="1373459989">
          <w:marLeft w:val="0"/>
          <w:marRight w:val="0"/>
          <w:marTop w:val="0"/>
          <w:marBottom w:val="0"/>
          <w:divBdr>
            <w:top w:val="none" w:sz="0" w:space="0" w:color="auto"/>
            <w:left w:val="none" w:sz="0" w:space="0" w:color="auto"/>
            <w:bottom w:val="none" w:sz="0" w:space="0" w:color="auto"/>
            <w:right w:val="none" w:sz="0" w:space="0" w:color="auto"/>
          </w:divBdr>
        </w:div>
      </w:divsChild>
    </w:div>
    <w:div w:id="353531612">
      <w:bodyDiv w:val="1"/>
      <w:marLeft w:val="0"/>
      <w:marRight w:val="0"/>
      <w:marTop w:val="0"/>
      <w:marBottom w:val="0"/>
      <w:divBdr>
        <w:top w:val="none" w:sz="0" w:space="0" w:color="auto"/>
        <w:left w:val="none" w:sz="0" w:space="0" w:color="auto"/>
        <w:bottom w:val="none" w:sz="0" w:space="0" w:color="auto"/>
        <w:right w:val="none" w:sz="0" w:space="0" w:color="auto"/>
      </w:divBdr>
    </w:div>
    <w:div w:id="382214239">
      <w:bodyDiv w:val="1"/>
      <w:marLeft w:val="0"/>
      <w:marRight w:val="0"/>
      <w:marTop w:val="0"/>
      <w:marBottom w:val="0"/>
      <w:divBdr>
        <w:top w:val="none" w:sz="0" w:space="0" w:color="auto"/>
        <w:left w:val="none" w:sz="0" w:space="0" w:color="auto"/>
        <w:bottom w:val="none" w:sz="0" w:space="0" w:color="auto"/>
        <w:right w:val="none" w:sz="0" w:space="0" w:color="auto"/>
      </w:divBdr>
    </w:div>
    <w:div w:id="554314914">
      <w:bodyDiv w:val="1"/>
      <w:marLeft w:val="0"/>
      <w:marRight w:val="0"/>
      <w:marTop w:val="0"/>
      <w:marBottom w:val="0"/>
      <w:divBdr>
        <w:top w:val="none" w:sz="0" w:space="0" w:color="auto"/>
        <w:left w:val="none" w:sz="0" w:space="0" w:color="auto"/>
        <w:bottom w:val="none" w:sz="0" w:space="0" w:color="auto"/>
        <w:right w:val="none" w:sz="0" w:space="0" w:color="auto"/>
      </w:divBdr>
    </w:div>
    <w:div w:id="935290085">
      <w:bodyDiv w:val="1"/>
      <w:marLeft w:val="0"/>
      <w:marRight w:val="0"/>
      <w:marTop w:val="0"/>
      <w:marBottom w:val="0"/>
      <w:divBdr>
        <w:top w:val="none" w:sz="0" w:space="0" w:color="auto"/>
        <w:left w:val="none" w:sz="0" w:space="0" w:color="auto"/>
        <w:bottom w:val="none" w:sz="0" w:space="0" w:color="auto"/>
        <w:right w:val="none" w:sz="0" w:space="0" w:color="auto"/>
      </w:divBdr>
    </w:div>
    <w:div w:id="1319267342">
      <w:bodyDiv w:val="1"/>
      <w:marLeft w:val="0"/>
      <w:marRight w:val="0"/>
      <w:marTop w:val="0"/>
      <w:marBottom w:val="0"/>
      <w:divBdr>
        <w:top w:val="none" w:sz="0" w:space="0" w:color="auto"/>
        <w:left w:val="none" w:sz="0" w:space="0" w:color="auto"/>
        <w:bottom w:val="none" w:sz="0" w:space="0" w:color="auto"/>
        <w:right w:val="none" w:sz="0" w:space="0" w:color="auto"/>
      </w:divBdr>
      <w:divsChild>
        <w:div w:id="1403480826">
          <w:marLeft w:val="0"/>
          <w:marRight w:val="0"/>
          <w:marTop w:val="0"/>
          <w:marBottom w:val="0"/>
          <w:divBdr>
            <w:top w:val="none" w:sz="0" w:space="0" w:color="auto"/>
            <w:left w:val="none" w:sz="0" w:space="0" w:color="auto"/>
            <w:bottom w:val="none" w:sz="0" w:space="0" w:color="auto"/>
            <w:right w:val="none" w:sz="0" w:space="0" w:color="auto"/>
          </w:divBdr>
        </w:div>
        <w:div w:id="338898562">
          <w:marLeft w:val="0"/>
          <w:marRight w:val="0"/>
          <w:marTop w:val="0"/>
          <w:marBottom w:val="0"/>
          <w:divBdr>
            <w:top w:val="none" w:sz="0" w:space="0" w:color="auto"/>
            <w:left w:val="none" w:sz="0" w:space="0" w:color="auto"/>
            <w:bottom w:val="none" w:sz="0" w:space="0" w:color="auto"/>
            <w:right w:val="none" w:sz="0" w:space="0" w:color="auto"/>
          </w:divBdr>
        </w:div>
        <w:div w:id="1166018996">
          <w:marLeft w:val="0"/>
          <w:marRight w:val="0"/>
          <w:marTop w:val="0"/>
          <w:marBottom w:val="0"/>
          <w:divBdr>
            <w:top w:val="none" w:sz="0" w:space="0" w:color="auto"/>
            <w:left w:val="none" w:sz="0" w:space="0" w:color="auto"/>
            <w:bottom w:val="none" w:sz="0" w:space="0" w:color="auto"/>
            <w:right w:val="none" w:sz="0" w:space="0" w:color="auto"/>
          </w:divBdr>
        </w:div>
      </w:divsChild>
    </w:div>
    <w:div w:id="1422141991">
      <w:bodyDiv w:val="1"/>
      <w:marLeft w:val="0"/>
      <w:marRight w:val="0"/>
      <w:marTop w:val="0"/>
      <w:marBottom w:val="0"/>
      <w:divBdr>
        <w:top w:val="none" w:sz="0" w:space="0" w:color="auto"/>
        <w:left w:val="none" w:sz="0" w:space="0" w:color="auto"/>
        <w:bottom w:val="none" w:sz="0" w:space="0" w:color="auto"/>
        <w:right w:val="none" w:sz="0" w:space="0" w:color="auto"/>
      </w:divBdr>
    </w:div>
    <w:div w:id="1653680750">
      <w:bodyDiv w:val="1"/>
      <w:marLeft w:val="0"/>
      <w:marRight w:val="0"/>
      <w:marTop w:val="0"/>
      <w:marBottom w:val="0"/>
      <w:divBdr>
        <w:top w:val="none" w:sz="0" w:space="0" w:color="auto"/>
        <w:left w:val="none" w:sz="0" w:space="0" w:color="auto"/>
        <w:bottom w:val="none" w:sz="0" w:space="0" w:color="auto"/>
        <w:right w:val="none" w:sz="0" w:space="0" w:color="auto"/>
      </w:divBdr>
      <w:divsChild>
        <w:div w:id="2115442598">
          <w:marLeft w:val="0"/>
          <w:marRight w:val="0"/>
          <w:marTop w:val="0"/>
          <w:marBottom w:val="0"/>
          <w:divBdr>
            <w:top w:val="none" w:sz="0" w:space="0" w:color="auto"/>
            <w:left w:val="none" w:sz="0" w:space="0" w:color="auto"/>
            <w:bottom w:val="none" w:sz="0" w:space="0" w:color="auto"/>
            <w:right w:val="none" w:sz="0" w:space="0" w:color="auto"/>
          </w:divBdr>
        </w:div>
        <w:div w:id="1034968057">
          <w:marLeft w:val="0"/>
          <w:marRight w:val="0"/>
          <w:marTop w:val="0"/>
          <w:marBottom w:val="0"/>
          <w:divBdr>
            <w:top w:val="none" w:sz="0" w:space="0" w:color="auto"/>
            <w:left w:val="none" w:sz="0" w:space="0" w:color="auto"/>
            <w:bottom w:val="none" w:sz="0" w:space="0" w:color="auto"/>
            <w:right w:val="none" w:sz="0" w:space="0" w:color="auto"/>
          </w:divBdr>
        </w:div>
        <w:div w:id="1897280802">
          <w:marLeft w:val="0"/>
          <w:marRight w:val="0"/>
          <w:marTop w:val="0"/>
          <w:marBottom w:val="0"/>
          <w:divBdr>
            <w:top w:val="none" w:sz="0" w:space="0" w:color="auto"/>
            <w:left w:val="none" w:sz="0" w:space="0" w:color="auto"/>
            <w:bottom w:val="none" w:sz="0" w:space="0" w:color="auto"/>
            <w:right w:val="none" w:sz="0" w:space="0" w:color="auto"/>
          </w:divBdr>
        </w:div>
      </w:divsChild>
    </w:div>
    <w:div w:id="1736776141">
      <w:bodyDiv w:val="1"/>
      <w:marLeft w:val="0"/>
      <w:marRight w:val="0"/>
      <w:marTop w:val="0"/>
      <w:marBottom w:val="0"/>
      <w:divBdr>
        <w:top w:val="none" w:sz="0" w:space="0" w:color="auto"/>
        <w:left w:val="none" w:sz="0" w:space="0" w:color="auto"/>
        <w:bottom w:val="none" w:sz="0" w:space="0" w:color="auto"/>
        <w:right w:val="none" w:sz="0" w:space="0" w:color="auto"/>
      </w:divBdr>
    </w:div>
    <w:div w:id="1813596279">
      <w:bodyDiv w:val="1"/>
      <w:marLeft w:val="0"/>
      <w:marRight w:val="0"/>
      <w:marTop w:val="0"/>
      <w:marBottom w:val="0"/>
      <w:divBdr>
        <w:top w:val="none" w:sz="0" w:space="0" w:color="auto"/>
        <w:left w:val="none" w:sz="0" w:space="0" w:color="auto"/>
        <w:bottom w:val="none" w:sz="0" w:space="0" w:color="auto"/>
        <w:right w:val="none" w:sz="0" w:space="0" w:color="auto"/>
      </w:divBdr>
    </w:div>
    <w:div w:id="1830904336">
      <w:bodyDiv w:val="1"/>
      <w:marLeft w:val="0"/>
      <w:marRight w:val="0"/>
      <w:marTop w:val="0"/>
      <w:marBottom w:val="0"/>
      <w:divBdr>
        <w:top w:val="none" w:sz="0" w:space="0" w:color="auto"/>
        <w:left w:val="none" w:sz="0" w:space="0" w:color="auto"/>
        <w:bottom w:val="none" w:sz="0" w:space="0" w:color="auto"/>
        <w:right w:val="none" w:sz="0" w:space="0" w:color="auto"/>
      </w:divBdr>
      <w:divsChild>
        <w:div w:id="77220136">
          <w:marLeft w:val="0"/>
          <w:marRight w:val="0"/>
          <w:marTop w:val="0"/>
          <w:marBottom w:val="0"/>
          <w:divBdr>
            <w:top w:val="none" w:sz="0" w:space="0" w:color="auto"/>
            <w:left w:val="none" w:sz="0" w:space="0" w:color="auto"/>
            <w:bottom w:val="none" w:sz="0" w:space="0" w:color="auto"/>
            <w:right w:val="none" w:sz="0" w:space="0" w:color="auto"/>
          </w:divBdr>
        </w:div>
        <w:div w:id="294065419">
          <w:marLeft w:val="0"/>
          <w:marRight w:val="0"/>
          <w:marTop w:val="0"/>
          <w:marBottom w:val="0"/>
          <w:divBdr>
            <w:top w:val="none" w:sz="0" w:space="0" w:color="auto"/>
            <w:left w:val="none" w:sz="0" w:space="0" w:color="auto"/>
            <w:bottom w:val="none" w:sz="0" w:space="0" w:color="auto"/>
            <w:right w:val="none" w:sz="0" w:space="0" w:color="auto"/>
          </w:divBdr>
        </w:div>
        <w:div w:id="458767867">
          <w:marLeft w:val="0"/>
          <w:marRight w:val="0"/>
          <w:marTop w:val="0"/>
          <w:marBottom w:val="0"/>
          <w:divBdr>
            <w:top w:val="none" w:sz="0" w:space="0" w:color="auto"/>
            <w:left w:val="none" w:sz="0" w:space="0" w:color="auto"/>
            <w:bottom w:val="none" w:sz="0" w:space="0" w:color="auto"/>
            <w:right w:val="none" w:sz="0" w:space="0" w:color="auto"/>
          </w:divBdr>
        </w:div>
      </w:divsChild>
    </w:div>
    <w:div w:id="1852600550">
      <w:bodyDiv w:val="1"/>
      <w:marLeft w:val="0"/>
      <w:marRight w:val="0"/>
      <w:marTop w:val="0"/>
      <w:marBottom w:val="0"/>
      <w:divBdr>
        <w:top w:val="none" w:sz="0" w:space="0" w:color="auto"/>
        <w:left w:val="none" w:sz="0" w:space="0" w:color="auto"/>
        <w:bottom w:val="none" w:sz="0" w:space="0" w:color="auto"/>
        <w:right w:val="none" w:sz="0" w:space="0" w:color="auto"/>
      </w:divBdr>
      <w:divsChild>
        <w:div w:id="2112701891">
          <w:marLeft w:val="0"/>
          <w:marRight w:val="0"/>
          <w:marTop w:val="0"/>
          <w:marBottom w:val="0"/>
          <w:divBdr>
            <w:top w:val="none" w:sz="0" w:space="0" w:color="auto"/>
            <w:left w:val="none" w:sz="0" w:space="0" w:color="auto"/>
            <w:bottom w:val="none" w:sz="0" w:space="0" w:color="auto"/>
            <w:right w:val="none" w:sz="0" w:space="0" w:color="auto"/>
          </w:divBdr>
        </w:div>
        <w:div w:id="1537622521">
          <w:marLeft w:val="0"/>
          <w:marRight w:val="0"/>
          <w:marTop w:val="0"/>
          <w:marBottom w:val="0"/>
          <w:divBdr>
            <w:top w:val="none" w:sz="0" w:space="0" w:color="auto"/>
            <w:left w:val="none" w:sz="0" w:space="0" w:color="auto"/>
            <w:bottom w:val="none" w:sz="0" w:space="0" w:color="auto"/>
            <w:right w:val="none" w:sz="0" w:space="0" w:color="auto"/>
          </w:divBdr>
        </w:div>
        <w:div w:id="20105925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witter.com/IUC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ucn.org/downloads/anti_fraud_policy.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ucn.org" TargetMode="External"/><Relationship Id="rId5" Type="http://schemas.openxmlformats.org/officeDocument/2006/relationships/webSettings" Target="webSettings.xml"/><Relationship Id="rId15" Type="http://schemas.openxmlformats.org/officeDocument/2006/relationships/hyperlink" Target="https://www.iucn.org/downloads/code_of_conduct_and_professional_ethics.pdf" TargetMode="External"/><Relationship Id="rId10" Type="http://schemas.openxmlformats.org/officeDocument/2006/relationships/hyperlink" Target="mailto:procurement@iucn.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mmi.lindqvist@iucn.org" TargetMode="External"/><Relationship Id="rId14" Type="http://schemas.openxmlformats.org/officeDocument/2006/relationships/hyperlink" Target="https://www.iucn.org/corporate/finance/procurement/iucn-travel-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19B35-A58F-43D2-9AAA-3C1414954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23</Pages>
  <Words>8577</Words>
  <Characters>47720</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IUCN</Company>
  <LinksUpToDate>false</LinksUpToDate>
  <CharactersWithSpaces>56185</CharactersWithSpaces>
  <SharedDoc>false</SharedDoc>
  <HLinks>
    <vt:vector size="12" baseType="variant">
      <vt:variant>
        <vt:i4>5374019</vt:i4>
      </vt:variant>
      <vt:variant>
        <vt:i4>3</vt:i4>
      </vt:variant>
      <vt:variant>
        <vt:i4>0</vt:i4>
      </vt:variant>
      <vt:variant>
        <vt:i4>5</vt:i4>
      </vt:variant>
      <vt:variant>
        <vt:lpwstr>http://www.iucn.org/</vt:lpwstr>
      </vt:variant>
      <vt:variant>
        <vt:lpwstr/>
      </vt:variant>
      <vt:variant>
        <vt:i4>6029434</vt:i4>
      </vt:variant>
      <vt:variant>
        <vt:i4>0</vt:i4>
      </vt:variant>
      <vt:variant>
        <vt:i4>0</vt:i4>
      </vt:variant>
      <vt:variant>
        <vt:i4>5</vt:i4>
      </vt:variant>
      <vt:variant>
        <vt:lpwstr>mailto:email@iucn.org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KiddJ</dc:creator>
  <cp:lastModifiedBy>LINDQVIST Emmi</cp:lastModifiedBy>
  <cp:revision>3</cp:revision>
  <cp:lastPrinted>2024-05-24T12:11:00Z</cp:lastPrinted>
  <dcterms:created xsi:type="dcterms:W3CDTF">2025-02-27T08:32:00Z</dcterms:created>
  <dcterms:modified xsi:type="dcterms:W3CDTF">2025-02-27T08:40:00Z</dcterms:modified>
</cp:coreProperties>
</file>